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5E72" w14:textId="4AF0D307" w:rsidR="000A746B" w:rsidRDefault="000A746B" w:rsidP="0037217A">
      <w:r>
        <w:t xml:space="preserve">LAST UPDATED: </w:t>
      </w:r>
      <w:r w:rsidR="00E43DF8">
        <w:t>January 20, 2026</w:t>
      </w:r>
    </w:p>
    <w:p w14:paraId="0D70DD76" w14:textId="438BF55B" w:rsidR="000A746B" w:rsidRDefault="000A746B" w:rsidP="0037217A">
      <w:r>
        <w:t xml:space="preserve">LAST REVIEWED: </w:t>
      </w:r>
      <w:r w:rsidR="00E43DF8">
        <w:t>January 20, 2026</w:t>
      </w:r>
    </w:p>
    <w:p w14:paraId="72D9323D" w14:textId="77777777" w:rsidR="000A746B" w:rsidRDefault="000A746B" w:rsidP="0037217A"/>
    <w:p w14:paraId="25A0CEF6" w14:textId="2B7817CE" w:rsidR="0037217A" w:rsidRDefault="00D3575F" w:rsidP="0037217A">
      <w:r>
        <w:t>La Terra Fina</w:t>
      </w:r>
    </w:p>
    <w:p w14:paraId="44622C8F" w14:textId="77777777" w:rsidR="0037217A" w:rsidRDefault="0037217A" w:rsidP="0037217A"/>
    <w:p w14:paraId="253069FE" w14:textId="0CFF9775" w:rsidR="0037217A" w:rsidRDefault="0037217A" w:rsidP="0037217A">
      <w:r>
        <w:t>CALIFORNIA RESIDENT PRIVACY NOTICE FOR</w:t>
      </w:r>
    </w:p>
    <w:p w14:paraId="4D5EF8B5" w14:textId="77777777" w:rsidR="0037217A" w:rsidRDefault="0037217A" w:rsidP="0037217A">
      <w:r>
        <w:t>EMPLOYEES, JOB APPLICANTS, AND CONTRACTORS</w:t>
      </w:r>
    </w:p>
    <w:p w14:paraId="3107A2DC" w14:textId="77777777" w:rsidR="0037217A" w:rsidRDefault="0037217A" w:rsidP="0037217A"/>
    <w:p w14:paraId="79156BE3" w14:textId="46B09EAC" w:rsidR="0037217A" w:rsidRDefault="0037217A" w:rsidP="0037217A">
      <w:r>
        <w:t xml:space="preserve">This California Resident Privacy Notice For Employees, Job Applicants, and Contractors (“Privacy Notice”) explains what types of Personal Information may be collected by </w:t>
      </w:r>
      <w:r w:rsidR="00D3575F">
        <w:t>La Terra Fina</w:t>
      </w:r>
      <w:r>
        <w:t xml:space="preserve"> (“</w:t>
      </w:r>
      <w:r w:rsidR="00D3575F">
        <w:t>LTF</w:t>
      </w:r>
      <w:r>
        <w:t>,” “we,” “us” or “our”) about our prospective, current, and former employees, temporary employees, agents, subcontractors, consultants, and vendors who are California residents, how that information may be used and disclosed, and your rights with respect to such Personal Information. This Privacy Notice also applies to California residents who are designated by our current and former employees as emergency contacts or benefits recipients. As used in this Privacy Notice, “Personal Information” means, in general, information that identifies, relates to, or describes a particular California resident and includes the categories listed below.</w:t>
      </w:r>
    </w:p>
    <w:p w14:paraId="02AE1DAE" w14:textId="77777777" w:rsidR="0037217A" w:rsidRDefault="0037217A" w:rsidP="0037217A"/>
    <w:p w14:paraId="45D8E744" w14:textId="77777777" w:rsidR="0037217A" w:rsidRDefault="0037217A" w:rsidP="0037217A">
      <w:r>
        <w:t xml:space="preserve">1. Categories of Personal Information Collected. We collected the following categories </w:t>
      </w:r>
    </w:p>
    <w:p w14:paraId="2D2CE2A9" w14:textId="77777777" w:rsidR="0037217A" w:rsidRDefault="0037217A" w:rsidP="0037217A">
      <w:r>
        <w:t xml:space="preserve">of Personal Information during the last 12 months: </w:t>
      </w:r>
    </w:p>
    <w:p w14:paraId="270B7436" w14:textId="77777777" w:rsidR="0037217A" w:rsidRDefault="0037217A" w:rsidP="0037217A"/>
    <w:p w14:paraId="5BCDB990" w14:textId="6CB560C5" w:rsidR="0037217A" w:rsidRDefault="0037217A" w:rsidP="000D029A">
      <w:pPr>
        <w:spacing w:after="240"/>
        <w:ind w:left="360"/>
      </w:pPr>
      <w:r>
        <w:t>A. Identifiers, such as name, address, email address, and unique identifiers (e.g., employee ID</w:t>
      </w:r>
      <w:proofErr w:type="gramStart"/>
      <w:r>
        <w:t>);</w:t>
      </w:r>
      <w:proofErr w:type="gramEnd"/>
    </w:p>
    <w:p w14:paraId="4984ABC4" w14:textId="6C529178" w:rsidR="0037217A" w:rsidRDefault="0037217A" w:rsidP="000D029A">
      <w:pPr>
        <w:ind w:left="360"/>
      </w:pPr>
      <w:r>
        <w:t xml:space="preserve">B. Personal information, as defined in the California Records Law, such as signature, physical characteristics or description, telephone number, insurance policy number, bank account number, or any other financial information, medical information, or health insurance </w:t>
      </w:r>
      <w:proofErr w:type="gramStart"/>
      <w:r>
        <w:t>information;</w:t>
      </w:r>
      <w:proofErr w:type="gramEnd"/>
    </w:p>
    <w:p w14:paraId="356163D7" w14:textId="77777777" w:rsidR="0037217A" w:rsidRDefault="0037217A" w:rsidP="000D029A">
      <w:pPr>
        <w:ind w:left="360"/>
      </w:pPr>
    </w:p>
    <w:p w14:paraId="6A89AE34" w14:textId="17A0F5B1" w:rsidR="0037217A" w:rsidRDefault="0037217A" w:rsidP="000D029A">
      <w:pPr>
        <w:ind w:left="360"/>
      </w:pPr>
      <w:r>
        <w:t xml:space="preserve">C. Characteristics of protected classifications under California or federal law, such as age, marital status, gender, sex, race, color, disability, citizenship, primary language, immigration status, military/veteran status, disability, request for leave, and medical </w:t>
      </w:r>
      <w:proofErr w:type="gramStart"/>
      <w:r>
        <w:t>conditions;</w:t>
      </w:r>
      <w:proofErr w:type="gramEnd"/>
    </w:p>
    <w:p w14:paraId="79246A53" w14:textId="77777777" w:rsidR="0037217A" w:rsidRDefault="0037217A" w:rsidP="000D029A">
      <w:pPr>
        <w:ind w:left="360"/>
      </w:pPr>
    </w:p>
    <w:p w14:paraId="2105B8CC" w14:textId="4676F33E" w:rsidR="0037217A" w:rsidRDefault="0037217A" w:rsidP="000D029A">
      <w:pPr>
        <w:ind w:left="360"/>
      </w:pPr>
      <w:r>
        <w:t>D. Commercial information, such as transaction information and purchase history (e.g., in connection with travel or other reimbursements</w:t>
      </w:r>
      <w:proofErr w:type="gramStart"/>
      <w:r>
        <w:t>);</w:t>
      </w:r>
      <w:proofErr w:type="gramEnd"/>
    </w:p>
    <w:p w14:paraId="4BE90BCF" w14:textId="77777777" w:rsidR="0037217A" w:rsidRDefault="0037217A" w:rsidP="000D029A">
      <w:pPr>
        <w:ind w:left="360"/>
      </w:pPr>
    </w:p>
    <w:p w14:paraId="738F1E7B" w14:textId="050FD849" w:rsidR="0037217A" w:rsidRDefault="0037217A" w:rsidP="000D029A">
      <w:pPr>
        <w:ind w:left="360"/>
      </w:pPr>
      <w:r>
        <w:t xml:space="preserve">E. Internet or network activity information, such as browsing history and interactions </w:t>
      </w:r>
    </w:p>
    <w:p w14:paraId="5491539C" w14:textId="2B3E06F3" w:rsidR="0037217A" w:rsidRDefault="0037217A" w:rsidP="000D029A">
      <w:pPr>
        <w:ind w:left="360"/>
      </w:pPr>
      <w:r>
        <w:t xml:space="preserve">with our online systems (including </w:t>
      </w:r>
      <w:r w:rsidR="00791C2B">
        <w:t>LTF</w:t>
      </w:r>
      <w:r>
        <w:t xml:space="preserve">-provided mobile devices) and </w:t>
      </w:r>
      <w:proofErr w:type="gramStart"/>
      <w:r>
        <w:t>websites;</w:t>
      </w:r>
      <w:proofErr w:type="gramEnd"/>
    </w:p>
    <w:p w14:paraId="2E6353C9" w14:textId="77777777" w:rsidR="0037217A" w:rsidRDefault="0037217A" w:rsidP="000D029A">
      <w:pPr>
        <w:ind w:left="360"/>
      </w:pPr>
    </w:p>
    <w:p w14:paraId="66417C7C" w14:textId="77777777" w:rsidR="0037217A" w:rsidRDefault="0037217A" w:rsidP="000D029A">
      <w:pPr>
        <w:ind w:left="360"/>
      </w:pPr>
      <w:r>
        <w:t xml:space="preserve">F. Geolocation data, such as device </w:t>
      </w:r>
      <w:proofErr w:type="gramStart"/>
      <w:r>
        <w:t>location;</w:t>
      </w:r>
      <w:proofErr w:type="gramEnd"/>
    </w:p>
    <w:p w14:paraId="04C3B04B" w14:textId="77777777" w:rsidR="0037217A" w:rsidRDefault="0037217A" w:rsidP="000D029A">
      <w:pPr>
        <w:ind w:left="360"/>
      </w:pPr>
    </w:p>
    <w:p w14:paraId="795181B4" w14:textId="33920B2E" w:rsidR="0037217A" w:rsidRDefault="0037217A" w:rsidP="000D029A">
      <w:pPr>
        <w:ind w:left="360"/>
      </w:pPr>
      <w:r>
        <w:t xml:space="preserve">G. Audio, electronic, visual, and similar information, such as call, plant, truck, and video </w:t>
      </w:r>
    </w:p>
    <w:p w14:paraId="46E9BC5E" w14:textId="77777777" w:rsidR="0037217A" w:rsidRDefault="0037217A" w:rsidP="000D029A">
      <w:pPr>
        <w:ind w:left="360"/>
      </w:pPr>
      <w:r>
        <w:t xml:space="preserve">recordings and photographs used for employee </w:t>
      </w:r>
      <w:proofErr w:type="gramStart"/>
      <w:r>
        <w:t>IDs;</w:t>
      </w:r>
      <w:proofErr w:type="gramEnd"/>
    </w:p>
    <w:p w14:paraId="04F942F0" w14:textId="77777777" w:rsidR="0037217A" w:rsidRDefault="0037217A" w:rsidP="000D029A">
      <w:pPr>
        <w:ind w:left="360"/>
      </w:pPr>
    </w:p>
    <w:p w14:paraId="0FEC443C" w14:textId="624ED2C9" w:rsidR="0037217A" w:rsidRDefault="0037217A" w:rsidP="000D029A">
      <w:pPr>
        <w:ind w:left="360"/>
      </w:pPr>
      <w:r>
        <w:t xml:space="preserve">H. Professional or employment-related information, such as work history and prior </w:t>
      </w:r>
    </w:p>
    <w:p w14:paraId="76025C5A" w14:textId="77777777" w:rsidR="0037217A" w:rsidRDefault="0037217A" w:rsidP="000D029A">
      <w:pPr>
        <w:ind w:left="720"/>
      </w:pPr>
      <w:proofErr w:type="gramStart"/>
      <w:r>
        <w:t>employer;</w:t>
      </w:r>
      <w:proofErr w:type="gramEnd"/>
    </w:p>
    <w:p w14:paraId="6050E17F" w14:textId="77777777" w:rsidR="0037217A" w:rsidRDefault="0037217A" w:rsidP="000D029A">
      <w:pPr>
        <w:ind w:left="720"/>
      </w:pPr>
    </w:p>
    <w:p w14:paraId="539DEF7E" w14:textId="6989A376" w:rsidR="0037217A" w:rsidRDefault="0037217A" w:rsidP="000D029A">
      <w:pPr>
        <w:ind w:left="720"/>
      </w:pPr>
      <w:r>
        <w:lastRenderedPageBreak/>
        <w:t xml:space="preserve">I. Non-public education </w:t>
      </w:r>
      <w:proofErr w:type="gramStart"/>
      <w:r>
        <w:t>information;</w:t>
      </w:r>
      <w:proofErr w:type="gramEnd"/>
      <w:r>
        <w:t xml:space="preserve"> </w:t>
      </w:r>
    </w:p>
    <w:p w14:paraId="69DB3FAD" w14:textId="77777777" w:rsidR="0037217A" w:rsidRDefault="0037217A" w:rsidP="0037217A"/>
    <w:p w14:paraId="6CF985EB" w14:textId="19E7BA1A" w:rsidR="0037217A" w:rsidRDefault="0037217A" w:rsidP="000D029A">
      <w:pPr>
        <w:ind w:left="720"/>
      </w:pPr>
      <w:r>
        <w:t xml:space="preserve">J. Inferences drawn from any of the Personal Information listed above to create a </w:t>
      </w:r>
    </w:p>
    <w:p w14:paraId="3B937DB6" w14:textId="77777777" w:rsidR="0037217A" w:rsidRDefault="0037217A" w:rsidP="000D029A">
      <w:pPr>
        <w:ind w:left="720"/>
      </w:pPr>
      <w:r>
        <w:t xml:space="preserve">profile or summary about, for example, an individual’s preferences and </w:t>
      </w:r>
    </w:p>
    <w:p w14:paraId="244A73FA" w14:textId="77777777" w:rsidR="0037217A" w:rsidRDefault="0037217A" w:rsidP="000D029A">
      <w:pPr>
        <w:ind w:left="720"/>
      </w:pPr>
      <w:proofErr w:type="gramStart"/>
      <w:r>
        <w:t>characteristics;</w:t>
      </w:r>
      <w:proofErr w:type="gramEnd"/>
    </w:p>
    <w:p w14:paraId="35DE0FE3" w14:textId="77777777" w:rsidR="0037217A" w:rsidRDefault="0037217A" w:rsidP="000D029A">
      <w:pPr>
        <w:ind w:left="720"/>
      </w:pPr>
    </w:p>
    <w:p w14:paraId="575014E3" w14:textId="1B26AD96" w:rsidR="0037217A" w:rsidRDefault="0037217A" w:rsidP="000D029A">
      <w:pPr>
        <w:ind w:left="720"/>
      </w:pPr>
      <w:r>
        <w:t xml:space="preserve">K. Sensitive Personal Information, including: </w:t>
      </w:r>
    </w:p>
    <w:p w14:paraId="363E24DA" w14:textId="28896E75" w:rsidR="0037217A" w:rsidRDefault="0037217A" w:rsidP="000D029A">
      <w:pPr>
        <w:pStyle w:val="ListParagraph"/>
        <w:numPr>
          <w:ilvl w:val="0"/>
          <w:numId w:val="40"/>
        </w:numPr>
        <w:tabs>
          <w:tab w:val="clear" w:pos="720"/>
        </w:tabs>
        <w:ind w:left="1440"/>
      </w:pPr>
      <w:r>
        <w:t xml:space="preserve">Social Security, driver’s license, state identification card, or passport </w:t>
      </w:r>
      <w:proofErr w:type="gramStart"/>
      <w:r>
        <w:t>number;</w:t>
      </w:r>
      <w:proofErr w:type="gramEnd"/>
    </w:p>
    <w:p w14:paraId="0F7D2267" w14:textId="42EB40D0" w:rsidR="0037217A" w:rsidRDefault="0037217A" w:rsidP="000D029A">
      <w:pPr>
        <w:pStyle w:val="ListParagraph"/>
        <w:numPr>
          <w:ilvl w:val="0"/>
          <w:numId w:val="40"/>
        </w:numPr>
        <w:tabs>
          <w:tab w:val="clear" w:pos="720"/>
        </w:tabs>
        <w:ind w:left="1440"/>
      </w:pPr>
      <w:r>
        <w:t xml:space="preserve">Account log‐in information in combination with a required security or access code, password, or credentials allowing access to such </w:t>
      </w:r>
      <w:proofErr w:type="gramStart"/>
      <w:r>
        <w:t>account;</w:t>
      </w:r>
      <w:proofErr w:type="gramEnd"/>
    </w:p>
    <w:p w14:paraId="0AF84CED" w14:textId="35FD1ADA" w:rsidR="0037217A" w:rsidRDefault="0037217A" w:rsidP="000D029A">
      <w:pPr>
        <w:pStyle w:val="ListParagraph"/>
        <w:numPr>
          <w:ilvl w:val="0"/>
          <w:numId w:val="40"/>
        </w:numPr>
        <w:tabs>
          <w:tab w:val="clear" w:pos="720"/>
        </w:tabs>
        <w:ind w:left="1440"/>
      </w:pPr>
      <w:r>
        <w:t xml:space="preserve">Precise geolocation information (e.g., when using </w:t>
      </w:r>
      <w:proofErr w:type="gramStart"/>
      <w:r>
        <w:t>a</w:t>
      </w:r>
      <w:proofErr w:type="gramEnd"/>
      <w:r>
        <w:t xml:space="preserve"> </w:t>
      </w:r>
      <w:r w:rsidR="00791C2B">
        <w:t>LTF</w:t>
      </w:r>
      <w:r>
        <w:t>-owned mobile device or vehicle);</w:t>
      </w:r>
    </w:p>
    <w:p w14:paraId="72ABE208" w14:textId="4ECA1906" w:rsidR="0037217A" w:rsidRDefault="0037217A" w:rsidP="000D029A">
      <w:pPr>
        <w:pStyle w:val="ListParagraph"/>
        <w:numPr>
          <w:ilvl w:val="0"/>
          <w:numId w:val="40"/>
        </w:numPr>
        <w:tabs>
          <w:tab w:val="clear" w:pos="720"/>
        </w:tabs>
        <w:ind w:left="1440"/>
      </w:pPr>
      <w:r>
        <w:t xml:space="preserve">Racial or ethnic origin, or union </w:t>
      </w:r>
      <w:proofErr w:type="gramStart"/>
      <w:r>
        <w:t>membership;</w:t>
      </w:r>
      <w:proofErr w:type="gramEnd"/>
    </w:p>
    <w:p w14:paraId="5224F6D1" w14:textId="017A551A" w:rsidR="0037217A" w:rsidRDefault="0037217A" w:rsidP="000D029A">
      <w:pPr>
        <w:pStyle w:val="ListParagraph"/>
        <w:numPr>
          <w:ilvl w:val="0"/>
          <w:numId w:val="40"/>
        </w:numPr>
        <w:tabs>
          <w:tab w:val="clear" w:pos="720"/>
        </w:tabs>
        <w:ind w:left="1440"/>
      </w:pPr>
      <w:r>
        <w:t xml:space="preserve">The contents of California residents’ mail, email and text messages, to the extent such mail, email, and text messages are sent or received within the context of such residents’ employment or using </w:t>
      </w:r>
      <w:proofErr w:type="gramStart"/>
      <w:r>
        <w:t>a</w:t>
      </w:r>
      <w:proofErr w:type="gramEnd"/>
      <w:r>
        <w:t xml:space="preserve"> </w:t>
      </w:r>
      <w:r w:rsidR="00791C2B">
        <w:t>LTF</w:t>
      </w:r>
      <w:r>
        <w:t>-provided email address or phone number; and</w:t>
      </w:r>
    </w:p>
    <w:p w14:paraId="5B26D6C7" w14:textId="07596298" w:rsidR="0037217A" w:rsidRDefault="0037217A" w:rsidP="000D029A">
      <w:pPr>
        <w:pStyle w:val="ListParagraph"/>
        <w:numPr>
          <w:ilvl w:val="0"/>
          <w:numId w:val="40"/>
        </w:numPr>
        <w:tabs>
          <w:tab w:val="clear" w:pos="720"/>
        </w:tabs>
        <w:ind w:left="1440"/>
      </w:pPr>
      <w:r>
        <w:t>Personal information collected and analyzed concerning California residents’ health.</w:t>
      </w:r>
    </w:p>
    <w:p w14:paraId="405617EB" w14:textId="77777777" w:rsidR="0037217A" w:rsidRDefault="0037217A" w:rsidP="0037217A"/>
    <w:p w14:paraId="3ADABAE1" w14:textId="34A1DADD" w:rsidR="0037217A" w:rsidRDefault="0037217A" w:rsidP="0037217A">
      <w:r>
        <w:t>Depending on a particular California resident’s interaction with us, we may not have collected each of these categories of Personal Information about that person.</w:t>
      </w:r>
    </w:p>
    <w:p w14:paraId="579EBC91" w14:textId="77777777" w:rsidR="0037217A" w:rsidRDefault="0037217A" w:rsidP="0037217A"/>
    <w:p w14:paraId="43353531" w14:textId="07E8B434" w:rsidR="0037217A" w:rsidRDefault="0037217A" w:rsidP="0037217A">
      <w:r w:rsidRPr="0037217A">
        <w:rPr>
          <w:b/>
          <w:bCs/>
        </w:rPr>
        <w:t>2. Sources of Personal Information.</w:t>
      </w:r>
      <w:r>
        <w:t xml:space="preserve"> We collect Personal Information directly from California residents themselves, as well as from prior employers, references, recruiters, social media platforms, third-party sources of demographic information, third-party background screening providers, and third-party claim administrators and investigators. Depending on the </w:t>
      </w:r>
      <w:proofErr w:type="gramStart"/>
      <w:r>
        <w:t>particular California</w:t>
      </w:r>
      <w:proofErr w:type="gramEnd"/>
      <w:r>
        <w:t xml:space="preserve"> resident’s interactions with us, we may not have collected Personal Information from each of these categories of sources. </w:t>
      </w:r>
    </w:p>
    <w:p w14:paraId="5AF32428" w14:textId="77777777" w:rsidR="0037217A" w:rsidRDefault="0037217A" w:rsidP="0037217A"/>
    <w:p w14:paraId="6B467E07" w14:textId="77777777" w:rsidR="0037217A" w:rsidRDefault="0037217A" w:rsidP="0037217A">
      <w:r w:rsidRPr="0037217A">
        <w:rPr>
          <w:b/>
          <w:bCs/>
        </w:rPr>
        <w:t>3. Uses of Personal Information.</w:t>
      </w:r>
      <w:r>
        <w:t xml:space="preserve"> We may use Personal Information: </w:t>
      </w:r>
    </w:p>
    <w:p w14:paraId="0A5DBB99" w14:textId="212B78F2" w:rsidR="0037217A" w:rsidRDefault="0037217A" w:rsidP="00C714BC">
      <w:pPr>
        <w:pStyle w:val="ListParagraph"/>
        <w:numPr>
          <w:ilvl w:val="0"/>
          <w:numId w:val="42"/>
        </w:numPr>
      </w:pPr>
      <w:r>
        <w:t xml:space="preserve">To operate, manage, and maintain our </w:t>
      </w:r>
      <w:proofErr w:type="gramStart"/>
      <w:r>
        <w:t>business;</w:t>
      </w:r>
      <w:proofErr w:type="gramEnd"/>
      <w:r>
        <w:t xml:space="preserve"> </w:t>
      </w:r>
    </w:p>
    <w:p w14:paraId="48F2832B" w14:textId="426835B3" w:rsidR="0037217A" w:rsidRDefault="0037217A" w:rsidP="00C714BC">
      <w:pPr>
        <w:pStyle w:val="ListParagraph"/>
        <w:numPr>
          <w:ilvl w:val="0"/>
          <w:numId w:val="42"/>
        </w:numPr>
      </w:pPr>
      <w:r>
        <w:t xml:space="preserve">For our employment </w:t>
      </w:r>
      <w:proofErr w:type="gramStart"/>
      <w:r>
        <w:t>purposes;</w:t>
      </w:r>
      <w:proofErr w:type="gramEnd"/>
    </w:p>
    <w:p w14:paraId="5F849675" w14:textId="087A7D3C" w:rsidR="0037217A" w:rsidRDefault="0037217A" w:rsidP="00C714BC">
      <w:pPr>
        <w:pStyle w:val="ListParagraph"/>
        <w:numPr>
          <w:ilvl w:val="0"/>
          <w:numId w:val="42"/>
        </w:numPr>
      </w:pPr>
      <w:r>
        <w:t xml:space="preserve">To otherwise accomplish our business purposes and objectives, including, for example: </w:t>
      </w:r>
    </w:p>
    <w:p w14:paraId="7C8CE104" w14:textId="77E0A92E" w:rsidR="0037217A" w:rsidRDefault="0037217A" w:rsidP="00C714BC">
      <w:pPr>
        <w:pStyle w:val="ListParagraph"/>
        <w:numPr>
          <w:ilvl w:val="1"/>
          <w:numId w:val="40"/>
        </w:numPr>
      </w:pPr>
      <w:r>
        <w:t xml:space="preserve">Conducting research, analytics, and data </w:t>
      </w:r>
      <w:proofErr w:type="gramStart"/>
      <w:r>
        <w:t>analysis;</w:t>
      </w:r>
      <w:proofErr w:type="gramEnd"/>
      <w:r>
        <w:t xml:space="preserve"> </w:t>
      </w:r>
    </w:p>
    <w:p w14:paraId="43A1407A" w14:textId="082BB839" w:rsidR="0037217A" w:rsidRDefault="0037217A" w:rsidP="00C714BC">
      <w:pPr>
        <w:pStyle w:val="ListParagraph"/>
        <w:numPr>
          <w:ilvl w:val="1"/>
          <w:numId w:val="40"/>
        </w:numPr>
      </w:pPr>
      <w:r>
        <w:t xml:space="preserve">Maintaining our facilities and </w:t>
      </w:r>
      <w:proofErr w:type="gramStart"/>
      <w:r>
        <w:t>infrastructure;</w:t>
      </w:r>
      <w:proofErr w:type="gramEnd"/>
      <w:r>
        <w:t xml:space="preserve"> </w:t>
      </w:r>
    </w:p>
    <w:p w14:paraId="1C336310" w14:textId="43524490" w:rsidR="0037217A" w:rsidRDefault="0037217A" w:rsidP="00C714BC">
      <w:pPr>
        <w:pStyle w:val="ListParagraph"/>
        <w:numPr>
          <w:ilvl w:val="1"/>
          <w:numId w:val="40"/>
        </w:numPr>
      </w:pPr>
      <w:r>
        <w:t xml:space="preserve">Quality and safety assurance </w:t>
      </w:r>
      <w:proofErr w:type="gramStart"/>
      <w:r>
        <w:t>measures;</w:t>
      </w:r>
      <w:proofErr w:type="gramEnd"/>
      <w:r>
        <w:t xml:space="preserve"> </w:t>
      </w:r>
    </w:p>
    <w:p w14:paraId="7A6C0F03" w14:textId="309429E4" w:rsidR="0037217A" w:rsidRDefault="0037217A" w:rsidP="00C714BC">
      <w:pPr>
        <w:pStyle w:val="ListParagraph"/>
        <w:numPr>
          <w:ilvl w:val="1"/>
          <w:numId w:val="40"/>
        </w:numPr>
      </w:pPr>
      <w:r>
        <w:t xml:space="preserve">Conducting risk and security controls and </w:t>
      </w:r>
      <w:proofErr w:type="gramStart"/>
      <w:r>
        <w:t>monitoring;</w:t>
      </w:r>
      <w:proofErr w:type="gramEnd"/>
      <w:r>
        <w:t xml:space="preserve"> </w:t>
      </w:r>
    </w:p>
    <w:p w14:paraId="6FE927FD" w14:textId="77777777" w:rsidR="00C714BC" w:rsidRDefault="0037217A" w:rsidP="00C714BC">
      <w:pPr>
        <w:pStyle w:val="ListParagraph"/>
        <w:numPr>
          <w:ilvl w:val="1"/>
          <w:numId w:val="40"/>
        </w:numPr>
      </w:pPr>
      <w:r>
        <w:t xml:space="preserve">Detecting and preventing </w:t>
      </w:r>
      <w:proofErr w:type="gramStart"/>
      <w:r>
        <w:t>fraud;</w:t>
      </w:r>
      <w:proofErr w:type="gramEnd"/>
      <w:r>
        <w:t xml:space="preserve"> </w:t>
      </w:r>
    </w:p>
    <w:p w14:paraId="3A8D4B52" w14:textId="77777777" w:rsidR="00C714BC" w:rsidRDefault="0037217A" w:rsidP="00C714BC">
      <w:pPr>
        <w:pStyle w:val="ListParagraph"/>
        <w:numPr>
          <w:ilvl w:val="1"/>
          <w:numId w:val="40"/>
        </w:numPr>
      </w:pPr>
      <w:r>
        <w:t xml:space="preserve">Performing identity </w:t>
      </w:r>
      <w:proofErr w:type="gramStart"/>
      <w:r>
        <w:t>verification;</w:t>
      </w:r>
      <w:proofErr w:type="gramEnd"/>
      <w:r>
        <w:t xml:space="preserve"> </w:t>
      </w:r>
    </w:p>
    <w:p w14:paraId="621E8006" w14:textId="77777777" w:rsidR="00C714BC" w:rsidRDefault="0037217A" w:rsidP="00C714BC">
      <w:pPr>
        <w:pStyle w:val="ListParagraph"/>
        <w:numPr>
          <w:ilvl w:val="1"/>
          <w:numId w:val="40"/>
        </w:numPr>
      </w:pPr>
      <w:r>
        <w:t xml:space="preserve">Performing accounting, audit, and other internal functions, such as internal </w:t>
      </w:r>
      <w:proofErr w:type="gramStart"/>
      <w:r>
        <w:t>investigations;</w:t>
      </w:r>
      <w:proofErr w:type="gramEnd"/>
    </w:p>
    <w:p w14:paraId="366921B8" w14:textId="77777777" w:rsidR="00C714BC" w:rsidRDefault="0037217A" w:rsidP="00C714BC">
      <w:pPr>
        <w:pStyle w:val="ListParagraph"/>
        <w:numPr>
          <w:ilvl w:val="1"/>
          <w:numId w:val="40"/>
        </w:numPr>
      </w:pPr>
      <w:r>
        <w:t xml:space="preserve">Complying with the law, legal process, and internal </w:t>
      </w:r>
      <w:proofErr w:type="gramStart"/>
      <w:r>
        <w:t>policies;</w:t>
      </w:r>
      <w:proofErr w:type="gramEnd"/>
      <w:r>
        <w:t xml:space="preserve"> </w:t>
      </w:r>
    </w:p>
    <w:p w14:paraId="63600224" w14:textId="77777777" w:rsidR="00C714BC" w:rsidRDefault="0037217A" w:rsidP="00C714BC">
      <w:pPr>
        <w:pStyle w:val="ListParagraph"/>
        <w:numPr>
          <w:ilvl w:val="1"/>
          <w:numId w:val="40"/>
        </w:numPr>
      </w:pPr>
      <w:r>
        <w:t xml:space="preserve">Maintaining </w:t>
      </w:r>
      <w:proofErr w:type="gramStart"/>
      <w:r>
        <w:t>records;</w:t>
      </w:r>
      <w:proofErr w:type="gramEnd"/>
      <w:r>
        <w:t xml:space="preserve"> </w:t>
      </w:r>
    </w:p>
    <w:p w14:paraId="2143003F" w14:textId="77777777" w:rsidR="00C714BC" w:rsidRDefault="0037217A" w:rsidP="00C714BC">
      <w:pPr>
        <w:pStyle w:val="ListParagraph"/>
        <w:numPr>
          <w:ilvl w:val="1"/>
          <w:numId w:val="40"/>
        </w:numPr>
      </w:pPr>
      <w:r>
        <w:t xml:space="preserve">Claims processing; and </w:t>
      </w:r>
    </w:p>
    <w:p w14:paraId="0AE71ECF" w14:textId="370A4D44" w:rsidR="0037217A" w:rsidRDefault="0037217A" w:rsidP="00C714BC">
      <w:pPr>
        <w:pStyle w:val="ListParagraph"/>
        <w:numPr>
          <w:ilvl w:val="1"/>
          <w:numId w:val="40"/>
        </w:numPr>
      </w:pPr>
      <w:r>
        <w:t>Exercising and defending legal claims.</w:t>
      </w:r>
    </w:p>
    <w:p w14:paraId="3915B9C2" w14:textId="77777777" w:rsidR="008601E2" w:rsidRDefault="008601E2" w:rsidP="008601E2"/>
    <w:p w14:paraId="5F9597EE" w14:textId="77777777" w:rsidR="0037217A" w:rsidRDefault="0037217A" w:rsidP="0037217A">
      <w:r>
        <w:t xml:space="preserve">Depending on the </w:t>
      </w:r>
      <w:proofErr w:type="gramStart"/>
      <w:r>
        <w:t>particular California</w:t>
      </w:r>
      <w:proofErr w:type="gramEnd"/>
      <w:r>
        <w:t xml:space="preserve"> resident’s interactions with us, we may not have </w:t>
      </w:r>
    </w:p>
    <w:p w14:paraId="08F2702A" w14:textId="77777777" w:rsidR="0037217A" w:rsidRDefault="0037217A" w:rsidP="0037217A">
      <w:r>
        <w:t>used Personal Information about that person for each of these purposes.</w:t>
      </w:r>
    </w:p>
    <w:p w14:paraId="54AAC0D2" w14:textId="77777777" w:rsidR="00C714BC" w:rsidRDefault="00C714BC" w:rsidP="0037217A"/>
    <w:p w14:paraId="57C5A18C" w14:textId="77777777" w:rsidR="0037217A" w:rsidRDefault="0037217A" w:rsidP="0037217A">
      <w:r w:rsidRPr="00C714BC">
        <w:rPr>
          <w:b/>
          <w:bCs/>
        </w:rPr>
        <w:t>4. Disclosures of Personal Information.</w:t>
      </w:r>
      <w:r>
        <w:t xml:space="preserve"> We disclosed the categories of Personal </w:t>
      </w:r>
    </w:p>
    <w:p w14:paraId="0E096197" w14:textId="4E6A18B3" w:rsidR="0037217A" w:rsidRDefault="0037217A" w:rsidP="0037217A">
      <w:r>
        <w:t>Information listed in Section 1 to third parties,</w:t>
      </w:r>
      <w:r w:rsidR="008601E2">
        <w:t xml:space="preserve"> service providers, </w:t>
      </w:r>
      <w:r w:rsidR="008601E2" w:rsidRPr="00D3575F">
        <w:t>and contractors</w:t>
      </w:r>
      <w:r w:rsidR="008601E2">
        <w:t>,</w:t>
      </w:r>
      <w:r>
        <w:t xml:space="preserve"> such as our affiliates, banks (for payment), insurers, benefits providers, third party claim administrators, and/or unions, in each case for our operational business purposes listed </w:t>
      </w:r>
    </w:p>
    <w:p w14:paraId="5581BD6B" w14:textId="7EBA01FD" w:rsidR="0037217A" w:rsidRDefault="0037217A" w:rsidP="0037217A">
      <w:r>
        <w:t xml:space="preserve">in Section 3. Depending on the </w:t>
      </w:r>
      <w:proofErr w:type="gramStart"/>
      <w:r>
        <w:t>particular California</w:t>
      </w:r>
      <w:proofErr w:type="gramEnd"/>
      <w:r>
        <w:t xml:space="preserve"> resident’s interactions with us, we may not have disclosed each of these categories of Personal Information about that person for these purposes.</w:t>
      </w:r>
    </w:p>
    <w:p w14:paraId="59B21BF1" w14:textId="77777777" w:rsidR="00C714BC" w:rsidRDefault="00C714BC" w:rsidP="0037217A"/>
    <w:p w14:paraId="304A4C3E" w14:textId="2F93176F" w:rsidR="0037217A" w:rsidRDefault="0037217A" w:rsidP="0037217A">
      <w:r w:rsidRPr="00C714BC">
        <w:rPr>
          <w:b/>
          <w:bCs/>
        </w:rPr>
        <w:t>5. Sales and Sharing of Personal Information.</w:t>
      </w:r>
      <w:r>
        <w:t xml:space="preserve"> We do not sell your Personal Information, and we do not share your Personal Information for purposes of cross</w:t>
      </w:r>
      <w:r w:rsidR="00AB0C84">
        <w:t xml:space="preserve"> </w:t>
      </w:r>
      <w:r>
        <w:t>context behavioral advertising.</w:t>
      </w:r>
      <w:r w:rsidR="00CE1F57">
        <w:t xml:space="preserve">  </w:t>
      </w:r>
      <w:r w:rsidR="00CE1F57" w:rsidRPr="00D3575F">
        <w:t>We do not sell or share for cross-context behavioral advertising information about individuals we know are under age 16</w:t>
      </w:r>
      <w:r w:rsidR="00CE1F57" w:rsidRPr="00CE1F57">
        <w:t>.</w:t>
      </w:r>
    </w:p>
    <w:p w14:paraId="51E54A06" w14:textId="77777777" w:rsidR="00C714BC" w:rsidRDefault="00C714BC" w:rsidP="0037217A"/>
    <w:p w14:paraId="7CC3CA92" w14:textId="46BD6B29" w:rsidR="0037217A" w:rsidRDefault="0037217A" w:rsidP="0037217A">
      <w:r w:rsidRPr="00C714BC">
        <w:rPr>
          <w:b/>
          <w:bCs/>
        </w:rPr>
        <w:t>6. Use or Disclosure of Sensitive Personal Information.</w:t>
      </w:r>
      <w:r>
        <w:t xml:space="preserve"> We do not use or disclose your Sensitive Personal Information for purposes other than those set out in Cal. Code Regs. tit. 11, § 7027(m).</w:t>
      </w:r>
    </w:p>
    <w:p w14:paraId="4488C7BD" w14:textId="77777777" w:rsidR="00C714BC" w:rsidRDefault="00C714BC" w:rsidP="0037217A"/>
    <w:p w14:paraId="30E04C05" w14:textId="5ED4435B" w:rsidR="0037217A" w:rsidRDefault="0037217A" w:rsidP="0037217A">
      <w:r w:rsidRPr="00C714BC">
        <w:rPr>
          <w:b/>
          <w:bCs/>
        </w:rPr>
        <w:t>7. Retention.</w:t>
      </w:r>
      <w:r>
        <w:t xml:space="preserve"> We will retain your Personal Information for the length of time needed to fulfill the purposes outlined in this Privacy Notice unless a longer retention period is required or permitted by law.</w:t>
      </w:r>
    </w:p>
    <w:p w14:paraId="58316394" w14:textId="77777777" w:rsidR="00C714BC" w:rsidRDefault="00C714BC" w:rsidP="0037217A"/>
    <w:p w14:paraId="27D12566" w14:textId="77777777" w:rsidR="0037217A" w:rsidRDefault="0037217A" w:rsidP="0037217A">
      <w:r w:rsidRPr="00C714BC">
        <w:rPr>
          <w:b/>
          <w:bCs/>
        </w:rPr>
        <w:t>8. Your Privacy Rights.</w:t>
      </w:r>
      <w:r>
        <w:t xml:space="preserve"> You have the right to request that we:</w:t>
      </w:r>
    </w:p>
    <w:p w14:paraId="3B9A33EC" w14:textId="77777777" w:rsidR="00C714BC" w:rsidRDefault="00C714BC" w:rsidP="0037217A"/>
    <w:p w14:paraId="1D947BC5" w14:textId="486D440A" w:rsidR="0037217A" w:rsidRDefault="0037217A" w:rsidP="00C714BC">
      <w:pPr>
        <w:pStyle w:val="ListParagraph"/>
        <w:numPr>
          <w:ilvl w:val="2"/>
          <w:numId w:val="46"/>
        </w:numPr>
      </w:pPr>
      <w:r>
        <w:t>Disclose to you the following information:</w:t>
      </w:r>
    </w:p>
    <w:p w14:paraId="5CF68BE1" w14:textId="6F5261E7" w:rsidR="0037217A" w:rsidRDefault="0037217A" w:rsidP="00C714BC">
      <w:pPr>
        <w:pStyle w:val="ListParagraph"/>
        <w:numPr>
          <w:ilvl w:val="0"/>
          <w:numId w:val="44"/>
        </w:numPr>
      </w:pPr>
      <w:r>
        <w:t xml:space="preserve">The categories of Personal Information we collected about you and the categories of sources from which we collected such Personal </w:t>
      </w:r>
      <w:proofErr w:type="gramStart"/>
      <w:r>
        <w:t>Information;</w:t>
      </w:r>
      <w:proofErr w:type="gramEnd"/>
    </w:p>
    <w:p w14:paraId="1EF34AD7" w14:textId="3D02C007" w:rsidR="0037217A" w:rsidRDefault="0037217A" w:rsidP="00C714BC">
      <w:pPr>
        <w:pStyle w:val="ListParagraph"/>
        <w:numPr>
          <w:ilvl w:val="0"/>
          <w:numId w:val="44"/>
        </w:numPr>
      </w:pPr>
      <w:r>
        <w:t>The specific pieces of Personal Information we collected about you,</w:t>
      </w:r>
      <w:r w:rsidR="00C714BC">
        <w:t xml:space="preserve"> </w:t>
      </w:r>
      <w:r>
        <w:t xml:space="preserve">subject to certain </w:t>
      </w:r>
      <w:proofErr w:type="gramStart"/>
      <w:r>
        <w:t>exceptions;</w:t>
      </w:r>
      <w:proofErr w:type="gramEnd"/>
    </w:p>
    <w:p w14:paraId="4961B7BE" w14:textId="3345DC75" w:rsidR="0037217A" w:rsidRDefault="0037217A" w:rsidP="00C714BC">
      <w:pPr>
        <w:pStyle w:val="ListParagraph"/>
        <w:numPr>
          <w:ilvl w:val="0"/>
          <w:numId w:val="44"/>
        </w:numPr>
      </w:pPr>
      <w:r>
        <w:t>The business or commercial purpose for collecting Personal Information about you; and</w:t>
      </w:r>
    </w:p>
    <w:p w14:paraId="695544BE" w14:textId="30BC5020" w:rsidR="0037217A" w:rsidRDefault="0037217A" w:rsidP="00C714BC">
      <w:pPr>
        <w:pStyle w:val="ListParagraph"/>
        <w:numPr>
          <w:ilvl w:val="0"/>
          <w:numId w:val="44"/>
        </w:numPr>
      </w:pPr>
      <w:r>
        <w:t xml:space="preserve">The categories of third parties to whom we disclosed Personal </w:t>
      </w:r>
      <w:proofErr w:type="gramStart"/>
      <w:r>
        <w:t>Information;</w:t>
      </w:r>
      <w:proofErr w:type="gramEnd"/>
    </w:p>
    <w:p w14:paraId="03BEA1B2" w14:textId="25F58F31" w:rsidR="0037217A" w:rsidRDefault="0037217A" w:rsidP="00C714BC">
      <w:pPr>
        <w:pStyle w:val="ListParagraph"/>
        <w:numPr>
          <w:ilvl w:val="2"/>
          <w:numId w:val="46"/>
        </w:numPr>
      </w:pPr>
      <w:r>
        <w:t>Delete Personal Information we collected from you, subject to certain exceptions; and</w:t>
      </w:r>
    </w:p>
    <w:p w14:paraId="1CC20468" w14:textId="63649D5B" w:rsidR="0037217A" w:rsidRDefault="0037217A" w:rsidP="00C714BC">
      <w:pPr>
        <w:pStyle w:val="ListParagraph"/>
        <w:numPr>
          <w:ilvl w:val="2"/>
          <w:numId w:val="46"/>
        </w:numPr>
      </w:pPr>
      <w:r>
        <w:t>Correct inaccurate Personal Information that we maintain about you, subject to certain</w:t>
      </w:r>
      <w:r w:rsidR="00C714BC">
        <w:t xml:space="preserve"> </w:t>
      </w:r>
      <w:r>
        <w:t>exceptions.</w:t>
      </w:r>
    </w:p>
    <w:p w14:paraId="1CCC7DFD" w14:textId="77777777" w:rsidR="00C714BC" w:rsidRDefault="00C714BC" w:rsidP="0037217A"/>
    <w:p w14:paraId="5A2FDE13" w14:textId="37C507E4" w:rsidR="0037217A" w:rsidRDefault="0037217A" w:rsidP="0037217A">
      <w:r>
        <w:t xml:space="preserve">You have the right to be free from unlawful discrimination for exercising your rights under </w:t>
      </w:r>
    </w:p>
    <w:p w14:paraId="79676600" w14:textId="77777777" w:rsidR="0037217A" w:rsidRDefault="0037217A" w:rsidP="0037217A">
      <w:r>
        <w:t>the CCPA.</w:t>
      </w:r>
    </w:p>
    <w:p w14:paraId="52DA938B" w14:textId="77777777" w:rsidR="00AC5EF8" w:rsidRDefault="00AC5EF8" w:rsidP="0037217A"/>
    <w:p w14:paraId="2A47864A" w14:textId="4E0E8632" w:rsidR="0037217A" w:rsidRDefault="0037217A" w:rsidP="0037217A">
      <w:r>
        <w:t xml:space="preserve">To make a request for the disclosures described above, or the deletion or correction of your Personal Information described above, please contact Human Resources or email us at </w:t>
      </w:r>
      <w:r w:rsidR="00D3575F" w:rsidRPr="00D3575F">
        <w:t xml:space="preserve">HRPrivacy@laterrafina.com </w:t>
      </w:r>
      <w:r>
        <w:t>using the subject line “CCPA Employee/Applicant/Contractor</w:t>
      </w:r>
      <w:r w:rsidR="00AC5EF8">
        <w:t xml:space="preserve"> </w:t>
      </w:r>
      <w:r>
        <w:t xml:space="preserve">Request”. To ensure we can verify your identity and help us respond to your request please </w:t>
      </w:r>
      <w:r>
        <w:lastRenderedPageBreak/>
        <w:t xml:space="preserve">include in your email your full name, email address, town and state of your home address, and your relationship to </w:t>
      </w:r>
      <w:r w:rsidR="00791C2B">
        <w:t>LTF</w:t>
      </w:r>
      <w:r>
        <w:t xml:space="preserve"> (e.g., prospective, current, or former employee, temporary employee, subcontractor, consultant, or vendor), and clearly state the request(s) you’d like to make.</w:t>
      </w:r>
    </w:p>
    <w:p w14:paraId="3D272614" w14:textId="77777777" w:rsidR="00AC5EF8" w:rsidRDefault="00AC5EF8" w:rsidP="0037217A"/>
    <w:p w14:paraId="267E2549" w14:textId="275E8FEB" w:rsidR="0037217A" w:rsidRDefault="0037217A" w:rsidP="0037217A">
      <w:r>
        <w:t>In order to help ensure that your Personal Information is not disclosed to any person who</w:t>
      </w:r>
      <w:r w:rsidR="00AC5EF8">
        <w:t xml:space="preserve"> </w:t>
      </w:r>
      <w:r>
        <w:t xml:space="preserve">does not have the right to receive it, and to help ensure your Personal Information is not mistakenly deleted or changed, we will attempt to verify that you are the subject of the Personal Information you are requesting to access, delete, or correct. We will compare the information you provide to any information we may have in our possession </w:t>
      </w:r>
      <w:proofErr w:type="gramStart"/>
      <w:r>
        <w:t>in order to</w:t>
      </w:r>
      <w:proofErr w:type="gramEnd"/>
      <w:r>
        <w:t xml:space="preserve"> verify your identity. We may also contact you at the email address you’ve provided to request additional information in relation to your request. We will use the information collected through the request process only for verification purposes and responding to your request.</w:t>
      </w:r>
    </w:p>
    <w:p w14:paraId="35A3AE25" w14:textId="77777777" w:rsidR="00AC5EF8" w:rsidRDefault="00AC5EF8" w:rsidP="0037217A"/>
    <w:p w14:paraId="6B1ADA84" w14:textId="1B6CCF24" w:rsidR="0037217A" w:rsidRDefault="0037217A" w:rsidP="0037217A">
      <w:r>
        <w:t xml:space="preserve">We will confirm receipt of your request within ten (10) business days. If you do not receive confirmation within the 10-day timeframe, please email us at </w:t>
      </w:r>
      <w:r w:rsidR="00D3575F" w:rsidRPr="00D3575F">
        <w:t>HRPrivacy@laterrafina.com</w:t>
      </w:r>
      <w:r>
        <w:t>.</w:t>
      </w:r>
    </w:p>
    <w:p w14:paraId="003DE4F4" w14:textId="70CF8112" w:rsidR="0037217A" w:rsidRDefault="00AC5EF8" w:rsidP="0037217A">
      <w:r>
        <w:br/>
      </w:r>
      <w:r w:rsidR="0037217A">
        <w:t xml:space="preserve">We endeavor to substantively respond to a verifiable request within 45 days of its receipt. </w:t>
      </w:r>
    </w:p>
    <w:p w14:paraId="455EA135" w14:textId="77777777" w:rsidR="00AC5EF8" w:rsidRDefault="00AC5EF8" w:rsidP="0037217A"/>
    <w:p w14:paraId="618526CD" w14:textId="63977B36" w:rsidR="0037217A" w:rsidRDefault="0037217A" w:rsidP="0037217A">
      <w:r>
        <w:t xml:space="preserve">If we require more time (up to another 45 days), we will contact you at the email address </w:t>
      </w:r>
    </w:p>
    <w:p w14:paraId="4C2E6F39" w14:textId="77777777" w:rsidR="0037217A" w:rsidRDefault="0037217A" w:rsidP="0037217A">
      <w:r>
        <w:t>you provide.</w:t>
      </w:r>
    </w:p>
    <w:p w14:paraId="78A20CA4" w14:textId="77777777" w:rsidR="00AC5EF8" w:rsidRDefault="00AC5EF8" w:rsidP="0037217A"/>
    <w:p w14:paraId="2C6DC363" w14:textId="5A5B38E2" w:rsidR="0037217A" w:rsidRDefault="0037217A" w:rsidP="0037217A">
      <w:r>
        <w:t xml:space="preserve">You may also choose to authorize an agent to make the above requests or exercise your </w:t>
      </w:r>
    </w:p>
    <w:p w14:paraId="09ED731A" w14:textId="77777777" w:rsidR="0037217A" w:rsidRDefault="0037217A" w:rsidP="0037217A">
      <w:r>
        <w:t xml:space="preserve">rights. If you use an agent, we will take measures to verify your agent’s authorization to </w:t>
      </w:r>
    </w:p>
    <w:p w14:paraId="75656084" w14:textId="77777777" w:rsidR="0037217A" w:rsidRDefault="0037217A" w:rsidP="0037217A">
      <w:r>
        <w:t xml:space="preserve">act on your behalf and we may require more information to ensure proper verification of </w:t>
      </w:r>
    </w:p>
    <w:p w14:paraId="4D34B15F" w14:textId="77777777" w:rsidR="0037217A" w:rsidRDefault="0037217A" w:rsidP="0037217A">
      <w:r>
        <w:t xml:space="preserve">both you and your agent’s identity and authorization. </w:t>
      </w:r>
    </w:p>
    <w:p w14:paraId="51CB671A" w14:textId="77777777" w:rsidR="00AC5EF8" w:rsidRDefault="00AC5EF8" w:rsidP="0037217A"/>
    <w:p w14:paraId="66C32140" w14:textId="0C35CE70" w:rsidR="0037217A" w:rsidRDefault="0037217A" w:rsidP="0037217A">
      <w:r>
        <w:t>Please note that we may not be able to respond to your request if we cannot verify your identity, or your agent’s identity and authority to make the request, and confirm the Personal Information relates to you.</w:t>
      </w:r>
    </w:p>
    <w:p w14:paraId="294BC3EF" w14:textId="073D5A56" w:rsidR="00AC5EF8" w:rsidRDefault="00AC5EF8" w:rsidP="0037217A">
      <w:r>
        <w:t xml:space="preserve"> </w:t>
      </w:r>
    </w:p>
    <w:p w14:paraId="28B9AA0D" w14:textId="57BF38D5" w:rsidR="0037217A" w:rsidRDefault="0037217A" w:rsidP="0037217A">
      <w:r>
        <w:t>9. Contact Information. If you have any questions or concerns about our Privacy Notice, you can contact us at:</w:t>
      </w:r>
    </w:p>
    <w:p w14:paraId="6F8E5AB0" w14:textId="77777777" w:rsidR="00AC5EF8" w:rsidRDefault="00AC5EF8" w:rsidP="0037217A"/>
    <w:p w14:paraId="29748D44" w14:textId="77777777" w:rsidR="00D3575F" w:rsidRDefault="00D3575F" w:rsidP="00D3575F">
      <w:r w:rsidRPr="00D3575F">
        <w:t xml:space="preserve">La Terra Fina | 1300 Atlantic Street | Union City, CA 94587 USA </w:t>
      </w:r>
    </w:p>
    <w:p w14:paraId="273F3833" w14:textId="77777777" w:rsidR="00D3575F" w:rsidRDefault="00D3575F" w:rsidP="00D3575F">
      <w:r w:rsidRPr="00D3575F">
        <w:t xml:space="preserve">Attention: Human Resources </w:t>
      </w:r>
    </w:p>
    <w:p w14:paraId="3E058ACF" w14:textId="77777777" w:rsidR="00D3575F" w:rsidRDefault="00D3575F" w:rsidP="00D3575F">
      <w:r w:rsidRPr="00D3575F">
        <w:t xml:space="preserve">1-510-404-5888 </w:t>
      </w:r>
    </w:p>
    <w:p w14:paraId="7D05D986" w14:textId="1E3F15E4" w:rsidR="0037217A" w:rsidRPr="002A4F0E" w:rsidRDefault="00D3575F" w:rsidP="00D3575F">
      <w:r w:rsidRPr="00D3575F">
        <w:t>HRPrivacy@laterrafina.co</w:t>
      </w:r>
      <w:r w:rsidR="00791C2B">
        <w:t>m</w:t>
      </w:r>
    </w:p>
    <w:sectPr w:rsidR="0037217A" w:rsidRPr="002A4F0E" w:rsidSect="00727E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D701" w14:textId="77777777" w:rsidR="008A6C9F" w:rsidRDefault="008A6C9F" w:rsidP="00BF44A2">
      <w:r>
        <w:separator/>
      </w:r>
    </w:p>
  </w:endnote>
  <w:endnote w:type="continuationSeparator" w:id="0">
    <w:p w14:paraId="7B8E9F4A" w14:textId="77777777" w:rsidR="008A6C9F" w:rsidRDefault="008A6C9F" w:rsidP="00BF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1901" w14:textId="77777777" w:rsidR="008A6C9F" w:rsidRDefault="008A6C9F" w:rsidP="00BF44A2">
      <w:r>
        <w:separator/>
      </w:r>
    </w:p>
  </w:footnote>
  <w:footnote w:type="continuationSeparator" w:id="0">
    <w:p w14:paraId="3F36E056" w14:textId="77777777" w:rsidR="008A6C9F" w:rsidRPr="00BF44A2" w:rsidRDefault="008A6C9F" w:rsidP="00BF44A2">
      <w:r>
        <w:separator/>
      </w:r>
    </w:p>
  </w:footnote>
  <w:footnote w:type="continuationNotice" w:id="1">
    <w:p w14:paraId="09441372" w14:textId="77777777" w:rsidR="008A6C9F" w:rsidRDefault="008A6C9F">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2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A1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1C30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D09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6E1D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F22A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ECD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C1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C03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B6A2E"/>
    <w:multiLevelType w:val="hybridMultilevel"/>
    <w:tmpl w:val="69381F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77F4EA1"/>
    <w:multiLevelType w:val="multilevel"/>
    <w:tmpl w:val="6B04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A653B"/>
    <w:multiLevelType w:val="hybridMultilevel"/>
    <w:tmpl w:val="5FFCCEC0"/>
    <w:lvl w:ilvl="0" w:tplc="F476E19A">
      <w:start w:val="1"/>
      <w:numFmt w:val="decimal"/>
      <w:pStyle w:val="Numb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5679B"/>
    <w:multiLevelType w:val="multilevel"/>
    <w:tmpl w:val="E7541A2A"/>
    <w:numStyleLink w:val="ListNumbers"/>
  </w:abstractNum>
  <w:abstractNum w:abstractNumId="14" w15:restartNumberingAfterBreak="0">
    <w:nsid w:val="09926A08"/>
    <w:multiLevelType w:val="multilevel"/>
    <w:tmpl w:val="1B3A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4811F7"/>
    <w:multiLevelType w:val="hybridMultilevel"/>
    <w:tmpl w:val="DF205194"/>
    <w:lvl w:ilvl="0" w:tplc="9C085498">
      <w:start w:val="1"/>
      <w:numFmt w:val="upperLetter"/>
      <w:pStyle w:val="LetteredParagraphSing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D65AD"/>
    <w:multiLevelType w:val="hybridMultilevel"/>
    <w:tmpl w:val="DDEC3286"/>
    <w:lvl w:ilvl="0" w:tplc="A76A1A76">
      <w:start w:val="1"/>
      <w:numFmt w:val="bullet"/>
      <w:lvlText w:val=""/>
      <w:lvlJc w:val="left"/>
      <w:pPr>
        <w:ind w:left="1440" w:hanging="360"/>
      </w:pPr>
      <w:rPr>
        <w:rFonts w:ascii="Symbol" w:hAnsi="Symbol"/>
      </w:rPr>
    </w:lvl>
    <w:lvl w:ilvl="1" w:tplc="A268FE2A">
      <w:start w:val="1"/>
      <w:numFmt w:val="bullet"/>
      <w:lvlText w:val=""/>
      <w:lvlJc w:val="left"/>
      <w:pPr>
        <w:ind w:left="1440" w:hanging="360"/>
      </w:pPr>
      <w:rPr>
        <w:rFonts w:ascii="Symbol" w:hAnsi="Symbol"/>
      </w:rPr>
    </w:lvl>
    <w:lvl w:ilvl="2" w:tplc="472CDB7A">
      <w:start w:val="1"/>
      <w:numFmt w:val="bullet"/>
      <w:lvlText w:val=""/>
      <w:lvlJc w:val="left"/>
      <w:pPr>
        <w:ind w:left="1440" w:hanging="360"/>
      </w:pPr>
      <w:rPr>
        <w:rFonts w:ascii="Symbol" w:hAnsi="Symbol"/>
      </w:rPr>
    </w:lvl>
    <w:lvl w:ilvl="3" w:tplc="9A48606A">
      <w:start w:val="1"/>
      <w:numFmt w:val="bullet"/>
      <w:lvlText w:val=""/>
      <w:lvlJc w:val="left"/>
      <w:pPr>
        <w:ind w:left="1440" w:hanging="360"/>
      </w:pPr>
      <w:rPr>
        <w:rFonts w:ascii="Symbol" w:hAnsi="Symbol"/>
      </w:rPr>
    </w:lvl>
    <w:lvl w:ilvl="4" w:tplc="23F038FE">
      <w:start w:val="1"/>
      <w:numFmt w:val="bullet"/>
      <w:lvlText w:val=""/>
      <w:lvlJc w:val="left"/>
      <w:pPr>
        <w:ind w:left="1440" w:hanging="360"/>
      </w:pPr>
      <w:rPr>
        <w:rFonts w:ascii="Symbol" w:hAnsi="Symbol"/>
      </w:rPr>
    </w:lvl>
    <w:lvl w:ilvl="5" w:tplc="E8326C58">
      <w:start w:val="1"/>
      <w:numFmt w:val="bullet"/>
      <w:lvlText w:val=""/>
      <w:lvlJc w:val="left"/>
      <w:pPr>
        <w:ind w:left="1440" w:hanging="360"/>
      </w:pPr>
      <w:rPr>
        <w:rFonts w:ascii="Symbol" w:hAnsi="Symbol"/>
      </w:rPr>
    </w:lvl>
    <w:lvl w:ilvl="6" w:tplc="CB40DD82">
      <w:start w:val="1"/>
      <w:numFmt w:val="bullet"/>
      <w:lvlText w:val=""/>
      <w:lvlJc w:val="left"/>
      <w:pPr>
        <w:ind w:left="1440" w:hanging="360"/>
      </w:pPr>
      <w:rPr>
        <w:rFonts w:ascii="Symbol" w:hAnsi="Symbol"/>
      </w:rPr>
    </w:lvl>
    <w:lvl w:ilvl="7" w:tplc="4C18A50E">
      <w:start w:val="1"/>
      <w:numFmt w:val="bullet"/>
      <w:lvlText w:val=""/>
      <w:lvlJc w:val="left"/>
      <w:pPr>
        <w:ind w:left="1440" w:hanging="360"/>
      </w:pPr>
      <w:rPr>
        <w:rFonts w:ascii="Symbol" w:hAnsi="Symbol"/>
      </w:rPr>
    </w:lvl>
    <w:lvl w:ilvl="8" w:tplc="7C7E6BC4">
      <w:start w:val="1"/>
      <w:numFmt w:val="bullet"/>
      <w:lvlText w:val=""/>
      <w:lvlJc w:val="left"/>
      <w:pPr>
        <w:ind w:left="1440" w:hanging="360"/>
      </w:pPr>
      <w:rPr>
        <w:rFonts w:ascii="Symbol" w:hAnsi="Symbol"/>
      </w:rPr>
    </w:lvl>
  </w:abstractNum>
  <w:abstractNum w:abstractNumId="17" w15:restartNumberingAfterBreak="0">
    <w:nsid w:val="1707238E"/>
    <w:multiLevelType w:val="multilevel"/>
    <w:tmpl w:val="5716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9B3A5B"/>
    <w:multiLevelType w:val="multilevel"/>
    <w:tmpl w:val="7346DE9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F9336D"/>
    <w:multiLevelType w:val="multilevel"/>
    <w:tmpl w:val="48A8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7F1004"/>
    <w:multiLevelType w:val="hybridMultilevel"/>
    <w:tmpl w:val="5928E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960B76"/>
    <w:multiLevelType w:val="hybridMultilevel"/>
    <w:tmpl w:val="DCD2F0EA"/>
    <w:lvl w:ilvl="0" w:tplc="55062CD8">
      <w:start w:val="1"/>
      <w:numFmt w:val="upperLetter"/>
      <w:pStyle w:val="Lett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5E573B"/>
    <w:multiLevelType w:val="hybridMultilevel"/>
    <w:tmpl w:val="7B62DEAA"/>
    <w:lvl w:ilvl="0" w:tplc="9E0824AC">
      <w:start w:val="1"/>
      <w:numFmt w:val="bullet"/>
      <w:lvlText w:val=""/>
      <w:lvlJc w:val="left"/>
      <w:pPr>
        <w:ind w:left="1440" w:hanging="360"/>
      </w:pPr>
      <w:rPr>
        <w:rFonts w:ascii="Symbol" w:hAnsi="Symbol"/>
      </w:rPr>
    </w:lvl>
    <w:lvl w:ilvl="1" w:tplc="1F44CFB2">
      <w:start w:val="1"/>
      <w:numFmt w:val="bullet"/>
      <w:lvlText w:val=""/>
      <w:lvlJc w:val="left"/>
      <w:pPr>
        <w:ind w:left="1440" w:hanging="360"/>
      </w:pPr>
      <w:rPr>
        <w:rFonts w:ascii="Symbol" w:hAnsi="Symbol"/>
      </w:rPr>
    </w:lvl>
    <w:lvl w:ilvl="2" w:tplc="61BAB872">
      <w:start w:val="1"/>
      <w:numFmt w:val="bullet"/>
      <w:lvlText w:val=""/>
      <w:lvlJc w:val="left"/>
      <w:pPr>
        <w:ind w:left="1440" w:hanging="360"/>
      </w:pPr>
      <w:rPr>
        <w:rFonts w:ascii="Symbol" w:hAnsi="Symbol"/>
      </w:rPr>
    </w:lvl>
    <w:lvl w:ilvl="3" w:tplc="9DF0AE90">
      <w:start w:val="1"/>
      <w:numFmt w:val="bullet"/>
      <w:lvlText w:val=""/>
      <w:lvlJc w:val="left"/>
      <w:pPr>
        <w:ind w:left="1440" w:hanging="360"/>
      </w:pPr>
      <w:rPr>
        <w:rFonts w:ascii="Symbol" w:hAnsi="Symbol"/>
      </w:rPr>
    </w:lvl>
    <w:lvl w:ilvl="4" w:tplc="6E8C4884">
      <w:start w:val="1"/>
      <w:numFmt w:val="bullet"/>
      <w:lvlText w:val=""/>
      <w:lvlJc w:val="left"/>
      <w:pPr>
        <w:ind w:left="1440" w:hanging="360"/>
      </w:pPr>
      <w:rPr>
        <w:rFonts w:ascii="Symbol" w:hAnsi="Symbol"/>
      </w:rPr>
    </w:lvl>
    <w:lvl w:ilvl="5" w:tplc="7C821E9C">
      <w:start w:val="1"/>
      <w:numFmt w:val="bullet"/>
      <w:lvlText w:val=""/>
      <w:lvlJc w:val="left"/>
      <w:pPr>
        <w:ind w:left="1440" w:hanging="360"/>
      </w:pPr>
      <w:rPr>
        <w:rFonts w:ascii="Symbol" w:hAnsi="Symbol"/>
      </w:rPr>
    </w:lvl>
    <w:lvl w:ilvl="6" w:tplc="C4849DDA">
      <w:start w:val="1"/>
      <w:numFmt w:val="bullet"/>
      <w:lvlText w:val=""/>
      <w:lvlJc w:val="left"/>
      <w:pPr>
        <w:ind w:left="1440" w:hanging="360"/>
      </w:pPr>
      <w:rPr>
        <w:rFonts w:ascii="Symbol" w:hAnsi="Symbol"/>
      </w:rPr>
    </w:lvl>
    <w:lvl w:ilvl="7" w:tplc="5D34164A">
      <w:start w:val="1"/>
      <w:numFmt w:val="bullet"/>
      <w:lvlText w:val=""/>
      <w:lvlJc w:val="left"/>
      <w:pPr>
        <w:ind w:left="1440" w:hanging="360"/>
      </w:pPr>
      <w:rPr>
        <w:rFonts w:ascii="Symbol" w:hAnsi="Symbol"/>
      </w:rPr>
    </w:lvl>
    <w:lvl w:ilvl="8" w:tplc="8AD6BEB4">
      <w:start w:val="1"/>
      <w:numFmt w:val="bullet"/>
      <w:lvlText w:val=""/>
      <w:lvlJc w:val="left"/>
      <w:pPr>
        <w:ind w:left="1440" w:hanging="360"/>
      </w:pPr>
      <w:rPr>
        <w:rFonts w:ascii="Symbol" w:hAnsi="Symbol"/>
      </w:rPr>
    </w:lvl>
  </w:abstractNum>
  <w:abstractNum w:abstractNumId="23" w15:restartNumberingAfterBreak="0">
    <w:nsid w:val="26E60699"/>
    <w:multiLevelType w:val="multilevel"/>
    <w:tmpl w:val="78FA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FF0437"/>
    <w:multiLevelType w:val="multilevel"/>
    <w:tmpl w:val="E7541A2A"/>
    <w:styleLink w:val="ListNumbers"/>
    <w:lvl w:ilvl="0">
      <w:start w:val="1"/>
      <w:numFmt w:val="decimal"/>
      <w:pStyle w:val="ListNumber"/>
      <w:lvlText w:val="%1."/>
      <w:lvlJc w:val="left"/>
      <w:pPr>
        <w:tabs>
          <w:tab w:val="num" w:pos="360"/>
        </w:tabs>
        <w:ind w:left="360" w:hanging="360"/>
      </w:pPr>
      <w:rPr>
        <w:rFonts w:hint="default"/>
      </w:rPr>
    </w:lvl>
    <w:lvl w:ilvl="1">
      <w:start w:val="1"/>
      <w:numFmt w:val="decimal"/>
      <w:pStyle w:val="ListNumber2"/>
      <w:lvlText w:val="%2."/>
      <w:lvlJc w:val="left"/>
      <w:pPr>
        <w:tabs>
          <w:tab w:val="num" w:pos="720"/>
        </w:tabs>
        <w:ind w:left="720" w:hanging="360"/>
      </w:pPr>
      <w:rPr>
        <w:rFonts w:hint="default"/>
      </w:rPr>
    </w:lvl>
    <w:lvl w:ilvl="2">
      <w:start w:val="1"/>
      <w:numFmt w:val="decimal"/>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decimal"/>
      <w:pStyle w:val="ListNumber5"/>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2D5C61F9"/>
    <w:multiLevelType w:val="multilevel"/>
    <w:tmpl w:val="A6C2DF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0F3282"/>
    <w:multiLevelType w:val="multilevel"/>
    <w:tmpl w:val="371826C2"/>
    <w:styleLink w:val="CovingtonHeadings"/>
    <w:lvl w:ilvl="0">
      <w:start w:val="1"/>
      <w:numFmt w:val="upperRoman"/>
      <w:pStyle w:val="Heading1"/>
      <w:lvlText w:val="%1."/>
      <w:lvlJc w:val="left"/>
      <w:pPr>
        <w:tabs>
          <w:tab w:val="num" w:pos="720"/>
        </w:tabs>
        <w:ind w:left="720" w:hanging="720"/>
      </w:pPr>
      <w:rPr>
        <w:rFonts w:asciiTheme="majorHAnsi" w:hAnsiTheme="majorHAnsi" w:hint="default"/>
        <w:sz w:val="24"/>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27" w15:restartNumberingAfterBreak="0">
    <w:nsid w:val="35694956"/>
    <w:multiLevelType w:val="multilevel"/>
    <w:tmpl w:val="7346DE9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267B4C"/>
    <w:multiLevelType w:val="hybridMultilevel"/>
    <w:tmpl w:val="585C2AAC"/>
    <w:lvl w:ilvl="0" w:tplc="FC82C2EC">
      <w:start w:val="1"/>
      <w:numFmt w:val="decimal"/>
      <w:pStyle w:val="NumberedParagraphDouble"/>
      <w:lvlText w:val="%1."/>
      <w:lvlJc w:val="left"/>
      <w:pPr>
        <w:ind w:left="0" w:firstLine="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CC548B"/>
    <w:multiLevelType w:val="hybridMultilevel"/>
    <w:tmpl w:val="2246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D0352A"/>
    <w:multiLevelType w:val="multilevel"/>
    <w:tmpl w:val="1C28AD60"/>
    <w:styleLink w:val="ListBullets"/>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80"/>
        </w:tabs>
        <w:ind w:left="1080" w:hanging="360"/>
      </w:pPr>
      <w:rPr>
        <w:rFonts w:ascii="Symbol" w:hAnsi="Symbol" w:hint="default"/>
        <w:color w:val="auto"/>
      </w:rPr>
    </w:lvl>
    <w:lvl w:ilvl="3">
      <w:start w:val="1"/>
      <w:numFmt w:val="bullet"/>
      <w:pStyle w:val="ListBullet4"/>
      <w:lvlText w:val=""/>
      <w:lvlJc w:val="left"/>
      <w:pPr>
        <w:tabs>
          <w:tab w:val="num" w:pos="1440"/>
        </w:tabs>
        <w:ind w:left="1440" w:hanging="360"/>
      </w:pPr>
      <w:rPr>
        <w:rFonts w:ascii="Symbol" w:hAnsi="Symbol" w:hint="default"/>
        <w:color w:val="auto"/>
      </w:rPr>
    </w:lvl>
    <w:lvl w:ilvl="4">
      <w:start w:val="1"/>
      <w:numFmt w:val="bullet"/>
      <w:pStyle w:val="ListBullet5"/>
      <w:lvlText w:val=""/>
      <w:lvlJc w:val="left"/>
      <w:pPr>
        <w:tabs>
          <w:tab w:val="num" w:pos="1800"/>
        </w:tabs>
        <w:ind w:left="1800" w:hanging="360"/>
      </w:pPr>
      <w:rPr>
        <w:rFonts w:ascii="Symbol" w:hAnsi="Symbol" w:hint="default"/>
        <w:color w:val="auto"/>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40D86CEC"/>
    <w:multiLevelType w:val="multilevel"/>
    <w:tmpl w:val="D5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7A2282"/>
    <w:multiLevelType w:val="multilevel"/>
    <w:tmpl w:val="7346DE9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C00C0D"/>
    <w:multiLevelType w:val="multilevel"/>
    <w:tmpl w:val="DF9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A054E3"/>
    <w:multiLevelType w:val="hybridMultilevel"/>
    <w:tmpl w:val="ACD8690A"/>
    <w:lvl w:ilvl="0" w:tplc="408249BC">
      <w:start w:val="1"/>
      <w:numFmt w:val="bullet"/>
      <w:lvlText w:val=""/>
      <w:lvlJc w:val="left"/>
      <w:pPr>
        <w:ind w:left="1440" w:hanging="360"/>
      </w:pPr>
      <w:rPr>
        <w:rFonts w:ascii="Symbol" w:hAnsi="Symbol"/>
      </w:rPr>
    </w:lvl>
    <w:lvl w:ilvl="1" w:tplc="1DB88D9E">
      <w:start w:val="1"/>
      <w:numFmt w:val="bullet"/>
      <w:lvlText w:val=""/>
      <w:lvlJc w:val="left"/>
      <w:pPr>
        <w:ind w:left="1440" w:hanging="360"/>
      </w:pPr>
      <w:rPr>
        <w:rFonts w:ascii="Symbol" w:hAnsi="Symbol"/>
      </w:rPr>
    </w:lvl>
    <w:lvl w:ilvl="2" w:tplc="59E048F8">
      <w:start w:val="1"/>
      <w:numFmt w:val="bullet"/>
      <w:lvlText w:val=""/>
      <w:lvlJc w:val="left"/>
      <w:pPr>
        <w:ind w:left="1440" w:hanging="360"/>
      </w:pPr>
      <w:rPr>
        <w:rFonts w:ascii="Symbol" w:hAnsi="Symbol"/>
      </w:rPr>
    </w:lvl>
    <w:lvl w:ilvl="3" w:tplc="A092724C">
      <w:start w:val="1"/>
      <w:numFmt w:val="bullet"/>
      <w:lvlText w:val=""/>
      <w:lvlJc w:val="left"/>
      <w:pPr>
        <w:ind w:left="1440" w:hanging="360"/>
      </w:pPr>
      <w:rPr>
        <w:rFonts w:ascii="Symbol" w:hAnsi="Symbol"/>
      </w:rPr>
    </w:lvl>
    <w:lvl w:ilvl="4" w:tplc="5464E17E">
      <w:start w:val="1"/>
      <w:numFmt w:val="bullet"/>
      <w:lvlText w:val=""/>
      <w:lvlJc w:val="left"/>
      <w:pPr>
        <w:ind w:left="1440" w:hanging="360"/>
      </w:pPr>
      <w:rPr>
        <w:rFonts w:ascii="Symbol" w:hAnsi="Symbol"/>
      </w:rPr>
    </w:lvl>
    <w:lvl w:ilvl="5" w:tplc="1B1A3EB0">
      <w:start w:val="1"/>
      <w:numFmt w:val="bullet"/>
      <w:lvlText w:val=""/>
      <w:lvlJc w:val="left"/>
      <w:pPr>
        <w:ind w:left="1440" w:hanging="360"/>
      </w:pPr>
      <w:rPr>
        <w:rFonts w:ascii="Symbol" w:hAnsi="Symbol"/>
      </w:rPr>
    </w:lvl>
    <w:lvl w:ilvl="6" w:tplc="72327AB6">
      <w:start w:val="1"/>
      <w:numFmt w:val="bullet"/>
      <w:lvlText w:val=""/>
      <w:lvlJc w:val="left"/>
      <w:pPr>
        <w:ind w:left="1440" w:hanging="360"/>
      </w:pPr>
      <w:rPr>
        <w:rFonts w:ascii="Symbol" w:hAnsi="Symbol"/>
      </w:rPr>
    </w:lvl>
    <w:lvl w:ilvl="7" w:tplc="383A7AAA">
      <w:start w:val="1"/>
      <w:numFmt w:val="bullet"/>
      <w:lvlText w:val=""/>
      <w:lvlJc w:val="left"/>
      <w:pPr>
        <w:ind w:left="1440" w:hanging="360"/>
      </w:pPr>
      <w:rPr>
        <w:rFonts w:ascii="Symbol" w:hAnsi="Symbol"/>
      </w:rPr>
    </w:lvl>
    <w:lvl w:ilvl="8" w:tplc="57B428A6">
      <w:start w:val="1"/>
      <w:numFmt w:val="bullet"/>
      <w:lvlText w:val=""/>
      <w:lvlJc w:val="left"/>
      <w:pPr>
        <w:ind w:left="1440" w:hanging="360"/>
      </w:pPr>
      <w:rPr>
        <w:rFonts w:ascii="Symbol" w:hAnsi="Symbol"/>
      </w:rPr>
    </w:lvl>
  </w:abstractNum>
  <w:abstractNum w:abstractNumId="35" w15:restartNumberingAfterBreak="0">
    <w:nsid w:val="71E64921"/>
    <w:multiLevelType w:val="hybridMultilevel"/>
    <w:tmpl w:val="774C10FA"/>
    <w:lvl w:ilvl="0" w:tplc="9FD4EE0A">
      <w:start w:val="1"/>
      <w:numFmt w:val="bullet"/>
      <w:lvlText w:val=""/>
      <w:lvlJc w:val="left"/>
      <w:pPr>
        <w:ind w:left="1440" w:hanging="360"/>
      </w:pPr>
      <w:rPr>
        <w:rFonts w:ascii="Symbol" w:hAnsi="Symbol"/>
      </w:rPr>
    </w:lvl>
    <w:lvl w:ilvl="1" w:tplc="7B5636F4">
      <w:start w:val="1"/>
      <w:numFmt w:val="bullet"/>
      <w:lvlText w:val=""/>
      <w:lvlJc w:val="left"/>
      <w:pPr>
        <w:ind w:left="1440" w:hanging="360"/>
      </w:pPr>
      <w:rPr>
        <w:rFonts w:ascii="Symbol" w:hAnsi="Symbol"/>
      </w:rPr>
    </w:lvl>
    <w:lvl w:ilvl="2" w:tplc="AE4874EC">
      <w:start w:val="1"/>
      <w:numFmt w:val="bullet"/>
      <w:lvlText w:val=""/>
      <w:lvlJc w:val="left"/>
      <w:pPr>
        <w:ind w:left="1440" w:hanging="360"/>
      </w:pPr>
      <w:rPr>
        <w:rFonts w:ascii="Symbol" w:hAnsi="Symbol"/>
      </w:rPr>
    </w:lvl>
    <w:lvl w:ilvl="3" w:tplc="E0D04694">
      <w:start w:val="1"/>
      <w:numFmt w:val="bullet"/>
      <w:lvlText w:val=""/>
      <w:lvlJc w:val="left"/>
      <w:pPr>
        <w:ind w:left="1440" w:hanging="360"/>
      </w:pPr>
      <w:rPr>
        <w:rFonts w:ascii="Symbol" w:hAnsi="Symbol"/>
      </w:rPr>
    </w:lvl>
    <w:lvl w:ilvl="4" w:tplc="03ECB4B6">
      <w:start w:val="1"/>
      <w:numFmt w:val="bullet"/>
      <w:lvlText w:val=""/>
      <w:lvlJc w:val="left"/>
      <w:pPr>
        <w:ind w:left="1440" w:hanging="360"/>
      </w:pPr>
      <w:rPr>
        <w:rFonts w:ascii="Symbol" w:hAnsi="Symbol"/>
      </w:rPr>
    </w:lvl>
    <w:lvl w:ilvl="5" w:tplc="4E963464">
      <w:start w:val="1"/>
      <w:numFmt w:val="bullet"/>
      <w:lvlText w:val=""/>
      <w:lvlJc w:val="left"/>
      <w:pPr>
        <w:ind w:left="1440" w:hanging="360"/>
      </w:pPr>
      <w:rPr>
        <w:rFonts w:ascii="Symbol" w:hAnsi="Symbol"/>
      </w:rPr>
    </w:lvl>
    <w:lvl w:ilvl="6" w:tplc="52C6F680">
      <w:start w:val="1"/>
      <w:numFmt w:val="bullet"/>
      <w:lvlText w:val=""/>
      <w:lvlJc w:val="left"/>
      <w:pPr>
        <w:ind w:left="1440" w:hanging="360"/>
      </w:pPr>
      <w:rPr>
        <w:rFonts w:ascii="Symbol" w:hAnsi="Symbol"/>
      </w:rPr>
    </w:lvl>
    <w:lvl w:ilvl="7" w:tplc="33BC4020">
      <w:start w:val="1"/>
      <w:numFmt w:val="bullet"/>
      <w:lvlText w:val=""/>
      <w:lvlJc w:val="left"/>
      <w:pPr>
        <w:ind w:left="1440" w:hanging="360"/>
      </w:pPr>
      <w:rPr>
        <w:rFonts w:ascii="Symbol" w:hAnsi="Symbol"/>
      </w:rPr>
    </w:lvl>
    <w:lvl w:ilvl="8" w:tplc="60504516">
      <w:start w:val="1"/>
      <w:numFmt w:val="bullet"/>
      <w:lvlText w:val=""/>
      <w:lvlJc w:val="left"/>
      <w:pPr>
        <w:ind w:left="1440" w:hanging="360"/>
      </w:pPr>
      <w:rPr>
        <w:rFonts w:ascii="Symbol" w:hAnsi="Symbol"/>
      </w:rPr>
    </w:lvl>
  </w:abstractNum>
  <w:abstractNum w:abstractNumId="36" w15:restartNumberingAfterBreak="0">
    <w:nsid w:val="75A21FB9"/>
    <w:multiLevelType w:val="multilevel"/>
    <w:tmpl w:val="4594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0673D"/>
    <w:multiLevelType w:val="hybridMultilevel"/>
    <w:tmpl w:val="CAAE2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F0D75"/>
    <w:multiLevelType w:val="hybridMultilevel"/>
    <w:tmpl w:val="A510FF1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04090015">
      <w:start w:val="1"/>
      <w:numFmt w:val="upperLetter"/>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E531461"/>
    <w:multiLevelType w:val="multilevel"/>
    <w:tmpl w:val="1C28AD60"/>
    <w:numStyleLink w:val="ListBullets"/>
  </w:abstractNum>
  <w:abstractNum w:abstractNumId="40" w15:restartNumberingAfterBreak="0">
    <w:nsid w:val="7FA3627C"/>
    <w:multiLevelType w:val="hybridMultilevel"/>
    <w:tmpl w:val="D73E1CE4"/>
    <w:lvl w:ilvl="0" w:tplc="D6D06CF0">
      <w:start w:val="1"/>
      <w:numFmt w:val="bullet"/>
      <w:lvlText w:val=""/>
      <w:lvlJc w:val="left"/>
      <w:pPr>
        <w:ind w:left="1440" w:hanging="360"/>
      </w:pPr>
      <w:rPr>
        <w:rFonts w:ascii="Symbol" w:hAnsi="Symbol"/>
      </w:rPr>
    </w:lvl>
    <w:lvl w:ilvl="1" w:tplc="9A24CC10">
      <w:start w:val="1"/>
      <w:numFmt w:val="bullet"/>
      <w:lvlText w:val=""/>
      <w:lvlJc w:val="left"/>
      <w:pPr>
        <w:ind w:left="1440" w:hanging="360"/>
      </w:pPr>
      <w:rPr>
        <w:rFonts w:ascii="Symbol" w:hAnsi="Symbol"/>
      </w:rPr>
    </w:lvl>
    <w:lvl w:ilvl="2" w:tplc="2EC83396">
      <w:start w:val="1"/>
      <w:numFmt w:val="bullet"/>
      <w:lvlText w:val=""/>
      <w:lvlJc w:val="left"/>
      <w:pPr>
        <w:ind w:left="1440" w:hanging="360"/>
      </w:pPr>
      <w:rPr>
        <w:rFonts w:ascii="Symbol" w:hAnsi="Symbol"/>
      </w:rPr>
    </w:lvl>
    <w:lvl w:ilvl="3" w:tplc="6362132C">
      <w:start w:val="1"/>
      <w:numFmt w:val="bullet"/>
      <w:lvlText w:val=""/>
      <w:lvlJc w:val="left"/>
      <w:pPr>
        <w:ind w:left="1440" w:hanging="360"/>
      </w:pPr>
      <w:rPr>
        <w:rFonts w:ascii="Symbol" w:hAnsi="Symbol"/>
      </w:rPr>
    </w:lvl>
    <w:lvl w:ilvl="4" w:tplc="E98ACFB2">
      <w:start w:val="1"/>
      <w:numFmt w:val="bullet"/>
      <w:lvlText w:val=""/>
      <w:lvlJc w:val="left"/>
      <w:pPr>
        <w:ind w:left="1440" w:hanging="360"/>
      </w:pPr>
      <w:rPr>
        <w:rFonts w:ascii="Symbol" w:hAnsi="Symbol"/>
      </w:rPr>
    </w:lvl>
    <w:lvl w:ilvl="5" w:tplc="5E462E4C">
      <w:start w:val="1"/>
      <w:numFmt w:val="bullet"/>
      <w:lvlText w:val=""/>
      <w:lvlJc w:val="left"/>
      <w:pPr>
        <w:ind w:left="1440" w:hanging="360"/>
      </w:pPr>
      <w:rPr>
        <w:rFonts w:ascii="Symbol" w:hAnsi="Symbol"/>
      </w:rPr>
    </w:lvl>
    <w:lvl w:ilvl="6" w:tplc="88BE5C9A">
      <w:start w:val="1"/>
      <w:numFmt w:val="bullet"/>
      <w:lvlText w:val=""/>
      <w:lvlJc w:val="left"/>
      <w:pPr>
        <w:ind w:left="1440" w:hanging="360"/>
      </w:pPr>
      <w:rPr>
        <w:rFonts w:ascii="Symbol" w:hAnsi="Symbol"/>
      </w:rPr>
    </w:lvl>
    <w:lvl w:ilvl="7" w:tplc="0560B116">
      <w:start w:val="1"/>
      <w:numFmt w:val="bullet"/>
      <w:lvlText w:val=""/>
      <w:lvlJc w:val="left"/>
      <w:pPr>
        <w:ind w:left="1440" w:hanging="360"/>
      </w:pPr>
      <w:rPr>
        <w:rFonts w:ascii="Symbol" w:hAnsi="Symbol"/>
      </w:rPr>
    </w:lvl>
    <w:lvl w:ilvl="8" w:tplc="09264D52">
      <w:start w:val="1"/>
      <w:numFmt w:val="bullet"/>
      <w:lvlText w:val=""/>
      <w:lvlJc w:val="left"/>
      <w:pPr>
        <w:ind w:left="1440" w:hanging="360"/>
      </w:pPr>
      <w:rPr>
        <w:rFonts w:ascii="Symbol" w:hAnsi="Symbol"/>
      </w:rPr>
    </w:lvl>
  </w:abstractNum>
  <w:num w:numId="1" w16cid:durableId="408042215">
    <w:abstractNumId w:val="9"/>
  </w:num>
  <w:num w:numId="2" w16cid:durableId="75903712">
    <w:abstractNumId w:val="7"/>
  </w:num>
  <w:num w:numId="3" w16cid:durableId="2008434934">
    <w:abstractNumId w:val="6"/>
  </w:num>
  <w:num w:numId="4" w16cid:durableId="474489198">
    <w:abstractNumId w:val="5"/>
  </w:num>
  <w:num w:numId="5" w16cid:durableId="883103625">
    <w:abstractNumId w:val="4"/>
  </w:num>
  <w:num w:numId="6" w16cid:durableId="957682589">
    <w:abstractNumId w:val="8"/>
  </w:num>
  <w:num w:numId="7" w16cid:durableId="956369079">
    <w:abstractNumId w:val="3"/>
  </w:num>
  <w:num w:numId="8" w16cid:durableId="1843154658">
    <w:abstractNumId w:val="2"/>
  </w:num>
  <w:num w:numId="9" w16cid:durableId="1773864758">
    <w:abstractNumId w:val="1"/>
  </w:num>
  <w:num w:numId="10" w16cid:durableId="1017535562">
    <w:abstractNumId w:val="0"/>
  </w:num>
  <w:num w:numId="11" w16cid:durableId="1765685648">
    <w:abstractNumId w:val="26"/>
  </w:num>
  <w:num w:numId="12" w16cid:durableId="591400572">
    <w:abstractNumId w:val="26"/>
  </w:num>
  <w:num w:numId="13" w16cid:durableId="274408987">
    <w:abstractNumId w:val="26"/>
  </w:num>
  <w:num w:numId="14" w16cid:durableId="155995832">
    <w:abstractNumId w:val="26"/>
  </w:num>
  <w:num w:numId="15" w16cid:durableId="212235791">
    <w:abstractNumId w:val="26"/>
  </w:num>
  <w:num w:numId="16" w16cid:durableId="1814759153">
    <w:abstractNumId w:val="26"/>
  </w:num>
  <w:num w:numId="17" w16cid:durableId="2141221697">
    <w:abstractNumId w:val="26"/>
  </w:num>
  <w:num w:numId="18" w16cid:durableId="1151025445">
    <w:abstractNumId w:val="26"/>
  </w:num>
  <w:num w:numId="19" w16cid:durableId="782115537">
    <w:abstractNumId w:val="26"/>
  </w:num>
  <w:num w:numId="20" w16cid:durableId="2144302402">
    <w:abstractNumId w:val="26"/>
  </w:num>
  <w:num w:numId="21" w16cid:durableId="1898929365">
    <w:abstractNumId w:val="26"/>
  </w:num>
  <w:num w:numId="22" w16cid:durableId="652103154">
    <w:abstractNumId w:val="30"/>
  </w:num>
  <w:num w:numId="23" w16cid:durableId="1523205370">
    <w:abstractNumId w:val="24"/>
  </w:num>
  <w:num w:numId="24" w16cid:durableId="738360393">
    <w:abstractNumId w:val="21"/>
  </w:num>
  <w:num w:numId="25" w16cid:durableId="1556430356">
    <w:abstractNumId w:val="15"/>
  </w:num>
  <w:num w:numId="26" w16cid:durableId="94787532">
    <w:abstractNumId w:val="28"/>
  </w:num>
  <w:num w:numId="27" w16cid:durableId="1326546646">
    <w:abstractNumId w:val="12"/>
  </w:num>
  <w:num w:numId="28" w16cid:durableId="2022657303">
    <w:abstractNumId w:val="39"/>
  </w:num>
  <w:num w:numId="29" w16cid:durableId="450132375">
    <w:abstractNumId w:val="13"/>
  </w:num>
  <w:num w:numId="30" w16cid:durableId="509223327">
    <w:abstractNumId w:val="36"/>
  </w:num>
  <w:num w:numId="31" w16cid:durableId="625702927">
    <w:abstractNumId w:val="19"/>
  </w:num>
  <w:num w:numId="32" w16cid:durableId="1824271407">
    <w:abstractNumId w:val="23"/>
  </w:num>
  <w:num w:numId="33" w16cid:durableId="1923028813">
    <w:abstractNumId w:val="33"/>
  </w:num>
  <w:num w:numId="34" w16cid:durableId="472480202">
    <w:abstractNumId w:val="25"/>
  </w:num>
  <w:num w:numId="35" w16cid:durableId="44255299">
    <w:abstractNumId w:val="17"/>
  </w:num>
  <w:num w:numId="36" w16cid:durableId="482625014">
    <w:abstractNumId w:val="11"/>
  </w:num>
  <w:num w:numId="37" w16cid:durableId="1951665329">
    <w:abstractNumId w:val="31"/>
  </w:num>
  <w:num w:numId="38" w16cid:durableId="1499733803">
    <w:abstractNumId w:val="14"/>
  </w:num>
  <w:num w:numId="39" w16cid:durableId="1634405984">
    <w:abstractNumId w:val="29"/>
  </w:num>
  <w:num w:numId="40" w16cid:durableId="1809669395">
    <w:abstractNumId w:val="18"/>
  </w:num>
  <w:num w:numId="41" w16cid:durableId="303196949">
    <w:abstractNumId w:val="32"/>
  </w:num>
  <w:num w:numId="42" w16cid:durableId="627853857">
    <w:abstractNumId w:val="37"/>
  </w:num>
  <w:num w:numId="43" w16cid:durableId="541213057">
    <w:abstractNumId w:val="27"/>
  </w:num>
  <w:num w:numId="44" w16cid:durableId="154416732">
    <w:abstractNumId w:val="20"/>
  </w:num>
  <w:num w:numId="45" w16cid:durableId="1414082189">
    <w:abstractNumId w:val="10"/>
  </w:num>
  <w:num w:numId="46" w16cid:durableId="1940679315">
    <w:abstractNumId w:val="38"/>
  </w:num>
  <w:num w:numId="47" w16cid:durableId="1776444189">
    <w:abstractNumId w:val="35"/>
  </w:num>
  <w:num w:numId="48" w16cid:durableId="1897157418">
    <w:abstractNumId w:val="34"/>
  </w:num>
  <w:num w:numId="49" w16cid:durableId="1562984384">
    <w:abstractNumId w:val="16"/>
  </w:num>
  <w:num w:numId="50" w16cid:durableId="1240795866">
    <w:abstractNumId w:val="40"/>
  </w:num>
  <w:num w:numId="51" w16cid:durableId="94365819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BC"/>
    <w:rsid w:val="000068BE"/>
    <w:rsid w:val="000472DC"/>
    <w:rsid w:val="00056719"/>
    <w:rsid w:val="000A3C03"/>
    <w:rsid w:val="000A746B"/>
    <w:rsid w:val="000C1E36"/>
    <w:rsid w:val="000D029A"/>
    <w:rsid w:val="000E2868"/>
    <w:rsid w:val="000E72A7"/>
    <w:rsid w:val="000F5058"/>
    <w:rsid w:val="00107842"/>
    <w:rsid w:val="00110140"/>
    <w:rsid w:val="00136EB4"/>
    <w:rsid w:val="00160333"/>
    <w:rsid w:val="00170497"/>
    <w:rsid w:val="00182ED3"/>
    <w:rsid w:val="001A12A3"/>
    <w:rsid w:val="001B0BB4"/>
    <w:rsid w:val="001B364F"/>
    <w:rsid w:val="001B3996"/>
    <w:rsid w:val="001C5B73"/>
    <w:rsid w:val="001D196C"/>
    <w:rsid w:val="001D3F15"/>
    <w:rsid w:val="001D7271"/>
    <w:rsid w:val="001E0028"/>
    <w:rsid w:val="001E4543"/>
    <w:rsid w:val="001F451C"/>
    <w:rsid w:val="001F7E82"/>
    <w:rsid w:val="00201A5D"/>
    <w:rsid w:val="00202032"/>
    <w:rsid w:val="00214A67"/>
    <w:rsid w:val="00233E7F"/>
    <w:rsid w:val="00245A1C"/>
    <w:rsid w:val="00252FA0"/>
    <w:rsid w:val="0026752C"/>
    <w:rsid w:val="002A4F0E"/>
    <w:rsid w:val="00301010"/>
    <w:rsid w:val="00306862"/>
    <w:rsid w:val="00317C01"/>
    <w:rsid w:val="00325F88"/>
    <w:rsid w:val="00336A08"/>
    <w:rsid w:val="00341946"/>
    <w:rsid w:val="00357982"/>
    <w:rsid w:val="0037217A"/>
    <w:rsid w:val="003B49FC"/>
    <w:rsid w:val="003B6EF3"/>
    <w:rsid w:val="003C136D"/>
    <w:rsid w:val="003C1E1F"/>
    <w:rsid w:val="003D68AF"/>
    <w:rsid w:val="003E5B7F"/>
    <w:rsid w:val="003E6F0E"/>
    <w:rsid w:val="003F2A7F"/>
    <w:rsid w:val="004067CC"/>
    <w:rsid w:val="00435526"/>
    <w:rsid w:val="004757AA"/>
    <w:rsid w:val="004758B3"/>
    <w:rsid w:val="00477584"/>
    <w:rsid w:val="004C2E4B"/>
    <w:rsid w:val="004D68BC"/>
    <w:rsid w:val="00515041"/>
    <w:rsid w:val="00552648"/>
    <w:rsid w:val="00554296"/>
    <w:rsid w:val="00584EF1"/>
    <w:rsid w:val="00585238"/>
    <w:rsid w:val="00597A4C"/>
    <w:rsid w:val="005B1AFF"/>
    <w:rsid w:val="005D3961"/>
    <w:rsid w:val="00603BB7"/>
    <w:rsid w:val="006059A7"/>
    <w:rsid w:val="00614961"/>
    <w:rsid w:val="006277E0"/>
    <w:rsid w:val="00693F7A"/>
    <w:rsid w:val="00696796"/>
    <w:rsid w:val="00696C1C"/>
    <w:rsid w:val="006A5EF8"/>
    <w:rsid w:val="006D2CF1"/>
    <w:rsid w:val="006D5920"/>
    <w:rsid w:val="006D6AF7"/>
    <w:rsid w:val="006E5B36"/>
    <w:rsid w:val="006E72C2"/>
    <w:rsid w:val="006F10BE"/>
    <w:rsid w:val="006F54AE"/>
    <w:rsid w:val="006F6A2D"/>
    <w:rsid w:val="00710974"/>
    <w:rsid w:val="00723801"/>
    <w:rsid w:val="00727E49"/>
    <w:rsid w:val="00730EF7"/>
    <w:rsid w:val="00746E9E"/>
    <w:rsid w:val="00764D13"/>
    <w:rsid w:val="00773A5C"/>
    <w:rsid w:val="00791C2B"/>
    <w:rsid w:val="00791FC5"/>
    <w:rsid w:val="00792282"/>
    <w:rsid w:val="00796568"/>
    <w:rsid w:val="007A300E"/>
    <w:rsid w:val="007A7997"/>
    <w:rsid w:val="007B1D86"/>
    <w:rsid w:val="007B6427"/>
    <w:rsid w:val="007C783B"/>
    <w:rsid w:val="007D2367"/>
    <w:rsid w:val="007F67CB"/>
    <w:rsid w:val="008201FD"/>
    <w:rsid w:val="00822577"/>
    <w:rsid w:val="008601E2"/>
    <w:rsid w:val="00866FFE"/>
    <w:rsid w:val="0089674E"/>
    <w:rsid w:val="008A6C9F"/>
    <w:rsid w:val="008C1E98"/>
    <w:rsid w:val="008E340B"/>
    <w:rsid w:val="008F67D4"/>
    <w:rsid w:val="0090063A"/>
    <w:rsid w:val="00901A05"/>
    <w:rsid w:val="00925569"/>
    <w:rsid w:val="00940F86"/>
    <w:rsid w:val="009460FA"/>
    <w:rsid w:val="00947F4C"/>
    <w:rsid w:val="0097393E"/>
    <w:rsid w:val="00991E72"/>
    <w:rsid w:val="009C2883"/>
    <w:rsid w:val="009D6B7C"/>
    <w:rsid w:val="009E1C46"/>
    <w:rsid w:val="009E509D"/>
    <w:rsid w:val="009F7938"/>
    <w:rsid w:val="00A3705B"/>
    <w:rsid w:val="00A41432"/>
    <w:rsid w:val="00A46D2D"/>
    <w:rsid w:val="00A47590"/>
    <w:rsid w:val="00A63E1D"/>
    <w:rsid w:val="00A6599C"/>
    <w:rsid w:val="00A92532"/>
    <w:rsid w:val="00AA6CF0"/>
    <w:rsid w:val="00AB0C84"/>
    <w:rsid w:val="00AB50B2"/>
    <w:rsid w:val="00AC5EF8"/>
    <w:rsid w:val="00AD16C0"/>
    <w:rsid w:val="00AE5412"/>
    <w:rsid w:val="00B02CE0"/>
    <w:rsid w:val="00B160B0"/>
    <w:rsid w:val="00B43215"/>
    <w:rsid w:val="00B43A4B"/>
    <w:rsid w:val="00B45E4C"/>
    <w:rsid w:val="00B611FF"/>
    <w:rsid w:val="00BA2112"/>
    <w:rsid w:val="00BA3F32"/>
    <w:rsid w:val="00BB7B80"/>
    <w:rsid w:val="00BE62C8"/>
    <w:rsid w:val="00BF19F5"/>
    <w:rsid w:val="00BF44A2"/>
    <w:rsid w:val="00BF6D45"/>
    <w:rsid w:val="00C02C58"/>
    <w:rsid w:val="00C06EC7"/>
    <w:rsid w:val="00C119CB"/>
    <w:rsid w:val="00C22361"/>
    <w:rsid w:val="00C33EF3"/>
    <w:rsid w:val="00C37D89"/>
    <w:rsid w:val="00C66891"/>
    <w:rsid w:val="00C714BC"/>
    <w:rsid w:val="00C840DD"/>
    <w:rsid w:val="00CA0673"/>
    <w:rsid w:val="00CA0BBA"/>
    <w:rsid w:val="00CB295B"/>
    <w:rsid w:val="00CC750B"/>
    <w:rsid w:val="00CD7BC8"/>
    <w:rsid w:val="00CE1F57"/>
    <w:rsid w:val="00CE7B22"/>
    <w:rsid w:val="00CF1417"/>
    <w:rsid w:val="00D16105"/>
    <w:rsid w:val="00D24FC4"/>
    <w:rsid w:val="00D32A0F"/>
    <w:rsid w:val="00D3575F"/>
    <w:rsid w:val="00D46462"/>
    <w:rsid w:val="00D71076"/>
    <w:rsid w:val="00D71515"/>
    <w:rsid w:val="00D84E16"/>
    <w:rsid w:val="00D87DCD"/>
    <w:rsid w:val="00DB640C"/>
    <w:rsid w:val="00DC161D"/>
    <w:rsid w:val="00DE297E"/>
    <w:rsid w:val="00DE37C1"/>
    <w:rsid w:val="00DE5E94"/>
    <w:rsid w:val="00E43DF8"/>
    <w:rsid w:val="00E513AC"/>
    <w:rsid w:val="00E77F56"/>
    <w:rsid w:val="00E968E3"/>
    <w:rsid w:val="00EB2540"/>
    <w:rsid w:val="00EB3F9A"/>
    <w:rsid w:val="00ED4D0F"/>
    <w:rsid w:val="00EE04BC"/>
    <w:rsid w:val="00EE4DF9"/>
    <w:rsid w:val="00FA1091"/>
    <w:rsid w:val="00FA2C60"/>
    <w:rsid w:val="00FA3179"/>
    <w:rsid w:val="00FC5C79"/>
    <w:rsid w:val="00FE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7758"/>
  <w15:chartTrackingRefBased/>
  <w15:docId w15:val="{E1F9522C-8F8A-4AF1-BC90-0D3C7E70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9"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5" w:unhideWhenUsed="1" w:qFormat="1"/>
    <w:lsdException w:name="List Bullet" w:uiPriority="6" w:unhideWhenUsed="1" w:qFormat="1"/>
    <w:lsdException w:name="List Number" w:uiPriority="7" w:qFormat="1"/>
    <w:lsdException w:name="List 2" w:uiPriority="5" w:unhideWhenUsed="1" w:qFormat="1"/>
    <w:lsdException w:name="List 3" w:uiPriority="5" w:unhideWhenUsed="1"/>
    <w:lsdException w:name="List 4" w:uiPriority="5"/>
    <w:lsdException w:name="List 5" w:uiPriority="5"/>
    <w:lsdException w:name="List Bullet 2" w:uiPriority="6" w:unhideWhenUsed="1" w:qFormat="1"/>
    <w:lsdException w:name="List Bullet 3" w:uiPriority="6" w:unhideWhenUsed="1"/>
    <w:lsdException w:name="List Bullet 4" w:uiPriority="6" w:unhideWhenUsed="1"/>
    <w:lsdException w:name="List Bullet 5" w:uiPriority="6" w:unhideWhenUsed="1"/>
    <w:lsdException w:name="List Number 2" w:uiPriority="7" w:unhideWhenUsed="1" w:qFormat="1"/>
    <w:lsdException w:name="List Number 3" w:uiPriority="7" w:unhideWhenUsed="1"/>
    <w:lsdException w:name="List Number 4" w:uiPriority="7" w:unhideWhenUsed="1"/>
    <w:lsdException w:name="List Number 5" w:uiPriority="7"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uiPriority="8" w:unhideWhenUsed="1" w:qFormat="1"/>
    <w:lsdException w:name="List Continue 2" w:uiPriority="8" w:unhideWhenUsed="1" w:qFormat="1"/>
    <w:lsdException w:name="List Continue 3" w:uiPriority="8" w:unhideWhenUsed="1"/>
    <w:lsdException w:name="List Continue 4" w:uiPriority="8" w:unhideWhenUsed="1"/>
    <w:lsdException w:name="List Continue 5" w:uiPriority="8"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3B6EF3"/>
  </w:style>
  <w:style w:type="paragraph" w:styleId="Heading1">
    <w:name w:val="heading 1"/>
    <w:basedOn w:val="Normal"/>
    <w:link w:val="Heading1Char"/>
    <w:uiPriority w:val="4"/>
    <w:qFormat/>
    <w:rsid w:val="00A6599C"/>
    <w:pPr>
      <w:numPr>
        <w:numId w:val="21"/>
      </w:numPr>
      <w:spacing w:after="240"/>
      <w:outlineLvl w:val="0"/>
    </w:pPr>
    <w:rPr>
      <w:rFonts w:asciiTheme="majorHAnsi" w:eastAsiaTheme="majorEastAsia" w:hAnsiTheme="majorHAnsi" w:cstheme="majorBidi"/>
      <w:bCs/>
      <w:szCs w:val="28"/>
    </w:rPr>
  </w:style>
  <w:style w:type="paragraph" w:styleId="Heading2">
    <w:name w:val="heading 2"/>
    <w:basedOn w:val="Normal"/>
    <w:link w:val="Heading2Char"/>
    <w:uiPriority w:val="4"/>
    <w:qFormat/>
    <w:rsid w:val="00A6599C"/>
    <w:pPr>
      <w:numPr>
        <w:ilvl w:val="1"/>
        <w:numId w:val="21"/>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4"/>
    <w:qFormat/>
    <w:rsid w:val="00A6599C"/>
    <w:pPr>
      <w:numPr>
        <w:ilvl w:val="2"/>
        <w:numId w:val="21"/>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4"/>
    <w:qFormat/>
    <w:rsid w:val="00A6599C"/>
    <w:pPr>
      <w:numPr>
        <w:ilvl w:val="3"/>
        <w:numId w:val="21"/>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4"/>
    <w:qFormat/>
    <w:rsid w:val="00A6599C"/>
    <w:pPr>
      <w:numPr>
        <w:ilvl w:val="4"/>
        <w:numId w:val="21"/>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4"/>
    <w:qFormat/>
    <w:rsid w:val="00A6599C"/>
    <w:pPr>
      <w:numPr>
        <w:ilvl w:val="5"/>
        <w:numId w:val="21"/>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4"/>
    <w:qFormat/>
    <w:rsid w:val="00A6599C"/>
    <w:pPr>
      <w:numPr>
        <w:ilvl w:val="6"/>
        <w:numId w:val="21"/>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4"/>
    <w:qFormat/>
    <w:rsid w:val="00A6599C"/>
    <w:pPr>
      <w:numPr>
        <w:ilvl w:val="7"/>
        <w:numId w:val="21"/>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4"/>
    <w:qFormat/>
    <w:rsid w:val="00A6599C"/>
    <w:pPr>
      <w:numPr>
        <w:ilvl w:val="8"/>
        <w:numId w:val="21"/>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66891"/>
    <w:pPr>
      <w:spacing w:after="240"/>
    </w:pPr>
  </w:style>
  <w:style w:type="character" w:customStyle="1" w:styleId="BodyTextChar">
    <w:name w:val="Body Text Char"/>
    <w:basedOn w:val="DefaultParagraphFont"/>
    <w:link w:val="BodyText"/>
    <w:rsid w:val="00C66891"/>
  </w:style>
  <w:style w:type="paragraph" w:styleId="BodyText2">
    <w:name w:val="Body Text 2"/>
    <w:basedOn w:val="BodyText"/>
    <w:link w:val="BodyText2Char"/>
    <w:uiPriority w:val="99"/>
    <w:rsid w:val="00C66891"/>
    <w:pPr>
      <w:spacing w:after="0" w:line="480" w:lineRule="auto"/>
    </w:pPr>
  </w:style>
  <w:style w:type="character" w:customStyle="1" w:styleId="BodyText2Char">
    <w:name w:val="Body Text 2 Char"/>
    <w:basedOn w:val="DefaultParagraphFont"/>
    <w:link w:val="BodyText2"/>
    <w:uiPriority w:val="99"/>
    <w:rsid w:val="00C66891"/>
  </w:style>
  <w:style w:type="paragraph" w:styleId="BodyTextFirstIndent">
    <w:name w:val="Body Text First Indent"/>
    <w:basedOn w:val="BodyText"/>
    <w:link w:val="BodyTextFirstIndentChar"/>
    <w:qFormat/>
    <w:rsid w:val="00C66891"/>
    <w:pPr>
      <w:ind w:firstLine="1440"/>
    </w:pPr>
  </w:style>
  <w:style w:type="character" w:customStyle="1" w:styleId="BodyTextFirstIndentChar">
    <w:name w:val="Body Text First Indent Char"/>
    <w:basedOn w:val="BodyTextChar"/>
    <w:link w:val="BodyTextFirstIndent"/>
    <w:rsid w:val="00C66891"/>
  </w:style>
  <w:style w:type="paragraph" w:styleId="BodyTextIndent">
    <w:name w:val="Body Text Indent"/>
    <w:basedOn w:val="BodyText"/>
    <w:link w:val="BodyTextIndentChar"/>
    <w:rsid w:val="00C66891"/>
    <w:pPr>
      <w:ind w:left="1440"/>
    </w:pPr>
  </w:style>
  <w:style w:type="character" w:customStyle="1" w:styleId="BodyTextIndentChar">
    <w:name w:val="Body Text Indent Char"/>
    <w:basedOn w:val="DefaultParagraphFont"/>
    <w:link w:val="BodyTextIndent"/>
    <w:rsid w:val="00C66891"/>
  </w:style>
  <w:style w:type="paragraph" w:styleId="BodyTextFirstIndent2">
    <w:name w:val="Body Text First Indent 2"/>
    <w:basedOn w:val="BodyTextFirstIndent"/>
    <w:link w:val="BodyTextFirstIndent2Char"/>
    <w:rsid w:val="00C66891"/>
    <w:pPr>
      <w:spacing w:after="0" w:line="480" w:lineRule="auto"/>
    </w:pPr>
  </w:style>
  <w:style w:type="character" w:customStyle="1" w:styleId="BodyTextFirstIndent2Char">
    <w:name w:val="Body Text First Indent 2 Char"/>
    <w:basedOn w:val="BodyTextIndentChar"/>
    <w:link w:val="BodyTextFirstIndent2"/>
    <w:rsid w:val="00C66891"/>
  </w:style>
  <w:style w:type="paragraph" w:styleId="BodyTextIndent2">
    <w:name w:val="Body Text Indent 2"/>
    <w:basedOn w:val="BodyTextIndent"/>
    <w:link w:val="BodyTextIndent2Char"/>
    <w:rsid w:val="00C66891"/>
    <w:pPr>
      <w:spacing w:after="0" w:line="480" w:lineRule="auto"/>
    </w:pPr>
  </w:style>
  <w:style w:type="character" w:customStyle="1" w:styleId="BodyTextIndent2Char">
    <w:name w:val="Body Text Indent 2 Char"/>
    <w:basedOn w:val="DefaultParagraphFont"/>
    <w:link w:val="BodyTextIndent2"/>
    <w:rsid w:val="00C66891"/>
  </w:style>
  <w:style w:type="paragraph" w:customStyle="1" w:styleId="BodyTextHalfIndent">
    <w:name w:val="Body Text Half Indent"/>
    <w:basedOn w:val="BodyText"/>
    <w:link w:val="BodyTextHalfIndentChar"/>
    <w:rsid w:val="00C66891"/>
    <w:pPr>
      <w:ind w:left="720"/>
    </w:pPr>
  </w:style>
  <w:style w:type="paragraph" w:customStyle="1" w:styleId="BodyTextHalfIndent2">
    <w:name w:val="Body Text Half Indent 2"/>
    <w:basedOn w:val="BodyTextHalfIndent"/>
    <w:link w:val="BodyTextHalfIndent2Char"/>
    <w:rsid w:val="00C66891"/>
    <w:pPr>
      <w:spacing w:after="0" w:line="480" w:lineRule="auto"/>
    </w:pPr>
  </w:style>
  <w:style w:type="character" w:customStyle="1" w:styleId="BodyTextHalfIndentChar">
    <w:name w:val="Body Text Half Indent Char"/>
    <w:basedOn w:val="BodyTextChar"/>
    <w:link w:val="BodyTextHalfIndent"/>
    <w:rsid w:val="00C66891"/>
  </w:style>
  <w:style w:type="paragraph" w:customStyle="1" w:styleId="BodyTextFirstHalfIndent">
    <w:name w:val="Body Text First Half Indent"/>
    <w:basedOn w:val="BodyText"/>
    <w:link w:val="BodyTextFirstHalfIndentChar"/>
    <w:rsid w:val="00C66891"/>
    <w:pPr>
      <w:ind w:firstLine="720"/>
    </w:pPr>
  </w:style>
  <w:style w:type="character" w:customStyle="1" w:styleId="BodyTextHalfIndent2Char">
    <w:name w:val="Body Text Half Indent 2 Char"/>
    <w:basedOn w:val="BodyTextHalfIndentChar"/>
    <w:link w:val="BodyTextHalfIndent2"/>
    <w:rsid w:val="00C66891"/>
  </w:style>
  <w:style w:type="paragraph" w:customStyle="1" w:styleId="BodyTextFirstHalfIndent2">
    <w:name w:val="Body Text First Half Indent 2"/>
    <w:basedOn w:val="BodyTextFirstHalfIndent"/>
    <w:link w:val="BodyTextFirstHalfIndent2Char"/>
    <w:rsid w:val="00C66891"/>
    <w:pPr>
      <w:spacing w:after="0" w:line="480" w:lineRule="auto"/>
    </w:pPr>
  </w:style>
  <w:style w:type="character" w:customStyle="1" w:styleId="BodyTextFirstHalfIndentChar">
    <w:name w:val="Body Text First Half Indent Char"/>
    <w:basedOn w:val="BodyTextChar"/>
    <w:link w:val="BodyTextFirstHalfIndent"/>
    <w:rsid w:val="00C66891"/>
  </w:style>
  <w:style w:type="paragraph" w:styleId="EnvelopeAddress">
    <w:name w:val="envelope address"/>
    <w:basedOn w:val="Normal"/>
    <w:uiPriority w:val="99"/>
    <w:semiHidden/>
    <w:unhideWhenUsed/>
    <w:rsid w:val="00C66891"/>
    <w:pPr>
      <w:framePr w:w="7920" w:h="1987" w:hRule="exact" w:hSpace="187" w:wrap="around" w:hAnchor="page" w:xAlign="center" w:yAlign="bottom"/>
      <w:ind w:left="2880"/>
    </w:pPr>
    <w:rPr>
      <w:rFonts w:eastAsiaTheme="majorEastAsia" w:cstheme="majorBidi"/>
    </w:rPr>
  </w:style>
  <w:style w:type="character" w:customStyle="1" w:styleId="BodyTextFirstHalfIndent2Char">
    <w:name w:val="Body Text First Half Indent 2 Char"/>
    <w:basedOn w:val="BodyTextFirstHalfIndentChar"/>
    <w:link w:val="BodyTextFirstHalfIndent2"/>
    <w:rsid w:val="00C66891"/>
  </w:style>
  <w:style w:type="paragraph" w:styleId="EnvelopeReturn">
    <w:name w:val="envelope return"/>
    <w:basedOn w:val="Normal"/>
    <w:uiPriority w:val="99"/>
    <w:semiHidden/>
    <w:unhideWhenUsed/>
    <w:rsid w:val="00C66891"/>
    <w:rPr>
      <w:rFonts w:eastAsiaTheme="majorEastAsia" w:cstheme="majorBidi"/>
      <w:sz w:val="20"/>
      <w:szCs w:val="20"/>
    </w:rPr>
  </w:style>
  <w:style w:type="paragraph" w:styleId="Footer">
    <w:name w:val="footer"/>
    <w:basedOn w:val="Normal"/>
    <w:link w:val="FooterChar"/>
    <w:uiPriority w:val="99"/>
    <w:semiHidden/>
    <w:rsid w:val="00C66891"/>
    <w:pPr>
      <w:tabs>
        <w:tab w:val="center" w:pos="4680"/>
        <w:tab w:val="right" w:pos="9360"/>
      </w:tabs>
    </w:pPr>
  </w:style>
  <w:style w:type="character" w:customStyle="1" w:styleId="FooterChar">
    <w:name w:val="Footer Char"/>
    <w:basedOn w:val="DefaultParagraphFont"/>
    <w:link w:val="Footer"/>
    <w:uiPriority w:val="99"/>
    <w:semiHidden/>
    <w:rsid w:val="000A3C03"/>
  </w:style>
  <w:style w:type="paragraph" w:styleId="Header">
    <w:name w:val="header"/>
    <w:basedOn w:val="Normal"/>
    <w:link w:val="HeaderChar"/>
    <w:uiPriority w:val="99"/>
    <w:semiHidden/>
    <w:rsid w:val="00C66891"/>
    <w:pPr>
      <w:tabs>
        <w:tab w:val="center" w:pos="4680"/>
        <w:tab w:val="right" w:pos="9360"/>
      </w:tabs>
    </w:pPr>
  </w:style>
  <w:style w:type="character" w:customStyle="1" w:styleId="HeaderChar">
    <w:name w:val="Header Char"/>
    <w:basedOn w:val="DefaultParagraphFont"/>
    <w:link w:val="Header"/>
    <w:uiPriority w:val="99"/>
    <w:semiHidden/>
    <w:rsid w:val="000A3C03"/>
  </w:style>
  <w:style w:type="paragraph" w:styleId="NormalIndent">
    <w:name w:val="Normal Indent"/>
    <w:basedOn w:val="Normal"/>
    <w:uiPriority w:val="99"/>
    <w:semiHidden/>
    <w:unhideWhenUsed/>
    <w:rsid w:val="00C66891"/>
    <w:pPr>
      <w:ind w:left="1440"/>
    </w:pPr>
  </w:style>
  <w:style w:type="paragraph" w:customStyle="1" w:styleId="NormalHalfIndent">
    <w:name w:val="Normal Half Indent"/>
    <w:basedOn w:val="Normal"/>
    <w:semiHidden/>
    <w:rsid w:val="00C66891"/>
    <w:pPr>
      <w:ind w:left="720"/>
    </w:pPr>
  </w:style>
  <w:style w:type="paragraph" w:styleId="Salutation">
    <w:name w:val="Salutation"/>
    <w:basedOn w:val="Normal"/>
    <w:next w:val="Normal"/>
    <w:link w:val="SalutationChar"/>
    <w:uiPriority w:val="99"/>
    <w:rsid w:val="00B160B0"/>
    <w:pPr>
      <w:spacing w:after="240"/>
    </w:pPr>
  </w:style>
  <w:style w:type="character" w:customStyle="1" w:styleId="SalutationChar">
    <w:name w:val="Salutation Char"/>
    <w:basedOn w:val="DefaultParagraphFont"/>
    <w:link w:val="Salutation"/>
    <w:uiPriority w:val="99"/>
    <w:rsid w:val="00585238"/>
  </w:style>
  <w:style w:type="paragraph" w:styleId="Title">
    <w:name w:val="Title"/>
    <w:basedOn w:val="Normal"/>
    <w:next w:val="Normal"/>
    <w:link w:val="TitleChar"/>
    <w:uiPriority w:val="10"/>
    <w:qFormat/>
    <w:rsid w:val="00A6599C"/>
    <w:pPr>
      <w:spacing w:after="240"/>
      <w:contextualSpacing/>
      <w:jc w:val="center"/>
      <w:outlineLvl w:val="0"/>
    </w:pPr>
    <w:rPr>
      <w:rFonts w:asciiTheme="majorHAnsi" w:eastAsiaTheme="majorEastAsia" w:hAnsiTheme="majorHAnsi" w:cstheme="majorBidi"/>
      <w:b/>
      <w:szCs w:val="52"/>
    </w:rPr>
  </w:style>
  <w:style w:type="character" w:customStyle="1" w:styleId="TitleChar">
    <w:name w:val="Title Char"/>
    <w:basedOn w:val="DefaultParagraphFont"/>
    <w:link w:val="Title"/>
    <w:uiPriority w:val="10"/>
    <w:rsid w:val="00A6599C"/>
    <w:rPr>
      <w:rFonts w:asciiTheme="majorHAnsi" w:eastAsiaTheme="majorEastAsia" w:hAnsiTheme="majorHAnsi" w:cstheme="majorBidi"/>
      <w:b/>
      <w:szCs w:val="52"/>
    </w:rPr>
  </w:style>
  <w:style w:type="paragraph" w:styleId="FootnoteText">
    <w:name w:val="footnote text"/>
    <w:basedOn w:val="Normal"/>
    <w:link w:val="FootnoteTextChar"/>
    <w:uiPriority w:val="99"/>
    <w:semiHidden/>
    <w:unhideWhenUsed/>
    <w:rsid w:val="00C66891"/>
    <w:pPr>
      <w:spacing w:after="120" w:line="260" w:lineRule="exact"/>
    </w:pPr>
    <w:rPr>
      <w:szCs w:val="20"/>
    </w:rPr>
  </w:style>
  <w:style w:type="character" w:customStyle="1" w:styleId="FootnoteTextChar">
    <w:name w:val="Footnote Text Char"/>
    <w:basedOn w:val="DefaultParagraphFont"/>
    <w:link w:val="FootnoteText"/>
    <w:uiPriority w:val="99"/>
    <w:semiHidden/>
    <w:rsid w:val="00C66891"/>
    <w:rPr>
      <w:szCs w:val="20"/>
    </w:rPr>
  </w:style>
  <w:style w:type="character" w:styleId="FootnoteReference">
    <w:name w:val="footnote reference"/>
    <w:basedOn w:val="DefaultParagraphFont"/>
    <w:uiPriority w:val="99"/>
    <w:semiHidden/>
    <w:unhideWhenUsed/>
    <w:rsid w:val="00C66891"/>
    <w:rPr>
      <w:vertAlign w:val="superscript"/>
    </w:rPr>
  </w:style>
  <w:style w:type="paragraph" w:styleId="BlockText">
    <w:name w:val="Block Text"/>
    <w:basedOn w:val="Normal"/>
    <w:link w:val="BlockTextChar"/>
    <w:uiPriority w:val="2"/>
    <w:qFormat/>
    <w:rsid w:val="00C66891"/>
    <w:pPr>
      <w:spacing w:after="240"/>
      <w:ind w:left="1440" w:right="1440"/>
    </w:pPr>
    <w:rPr>
      <w:rFonts w:eastAsiaTheme="minorEastAsia"/>
      <w:iCs/>
    </w:rPr>
  </w:style>
  <w:style w:type="paragraph" w:styleId="EndnoteText">
    <w:name w:val="endnote text"/>
    <w:basedOn w:val="Normal"/>
    <w:link w:val="EndnoteTextChar"/>
    <w:uiPriority w:val="99"/>
    <w:semiHidden/>
    <w:unhideWhenUsed/>
    <w:rsid w:val="00C66891"/>
    <w:rPr>
      <w:szCs w:val="20"/>
    </w:rPr>
  </w:style>
  <w:style w:type="character" w:customStyle="1" w:styleId="EndnoteTextChar">
    <w:name w:val="Endnote Text Char"/>
    <w:basedOn w:val="DefaultParagraphFont"/>
    <w:link w:val="EndnoteText"/>
    <w:uiPriority w:val="99"/>
    <w:semiHidden/>
    <w:rsid w:val="00C66891"/>
    <w:rPr>
      <w:szCs w:val="20"/>
    </w:rPr>
  </w:style>
  <w:style w:type="numbering" w:customStyle="1" w:styleId="CovingtonHeadings">
    <w:name w:val="Covington Headings"/>
    <w:uiPriority w:val="99"/>
    <w:rsid w:val="00C66891"/>
    <w:pPr>
      <w:numPr>
        <w:numId w:val="11"/>
      </w:numPr>
    </w:pPr>
  </w:style>
  <w:style w:type="paragraph" w:styleId="Subtitle">
    <w:name w:val="Subtitle"/>
    <w:basedOn w:val="Normal"/>
    <w:next w:val="Normal"/>
    <w:link w:val="SubtitleChar"/>
    <w:uiPriority w:val="11"/>
    <w:qFormat/>
    <w:rsid w:val="00A6599C"/>
    <w:pPr>
      <w:numPr>
        <w:ilvl w:val="1"/>
      </w:numPr>
      <w:spacing w:after="240"/>
      <w:outlineLvl w:val="1"/>
    </w:pPr>
    <w:rPr>
      <w:rFonts w:asciiTheme="majorHAnsi" w:eastAsiaTheme="majorEastAsia" w:hAnsiTheme="majorHAnsi" w:cstheme="majorBidi"/>
      <w:iCs/>
      <w:u w:val="single"/>
    </w:rPr>
  </w:style>
  <w:style w:type="character" w:customStyle="1" w:styleId="Heading1Char">
    <w:name w:val="Heading 1 Char"/>
    <w:basedOn w:val="DefaultParagraphFont"/>
    <w:link w:val="Heading1"/>
    <w:uiPriority w:val="4"/>
    <w:rsid w:val="00A6599C"/>
    <w:rPr>
      <w:rFonts w:asciiTheme="majorHAnsi" w:eastAsiaTheme="majorEastAsia" w:hAnsiTheme="majorHAnsi" w:cstheme="majorBidi"/>
      <w:bCs/>
      <w:szCs w:val="28"/>
    </w:rPr>
  </w:style>
  <w:style w:type="character" w:customStyle="1" w:styleId="Heading2Char">
    <w:name w:val="Heading 2 Char"/>
    <w:basedOn w:val="DefaultParagraphFont"/>
    <w:link w:val="Heading2"/>
    <w:uiPriority w:val="4"/>
    <w:rsid w:val="00A6599C"/>
    <w:rPr>
      <w:rFonts w:asciiTheme="majorHAnsi" w:eastAsiaTheme="majorEastAsia" w:hAnsiTheme="majorHAnsi" w:cstheme="majorBidi"/>
      <w:bCs/>
      <w:szCs w:val="26"/>
    </w:rPr>
  </w:style>
  <w:style w:type="character" w:customStyle="1" w:styleId="Heading3Char">
    <w:name w:val="Heading 3 Char"/>
    <w:basedOn w:val="DefaultParagraphFont"/>
    <w:link w:val="Heading3"/>
    <w:uiPriority w:val="4"/>
    <w:rsid w:val="00A6599C"/>
    <w:rPr>
      <w:rFonts w:asciiTheme="majorHAnsi" w:eastAsiaTheme="majorEastAsia" w:hAnsiTheme="majorHAnsi" w:cstheme="majorBidi"/>
      <w:bCs/>
    </w:rPr>
  </w:style>
  <w:style w:type="character" w:customStyle="1" w:styleId="Heading4Char">
    <w:name w:val="Heading 4 Char"/>
    <w:basedOn w:val="DefaultParagraphFont"/>
    <w:link w:val="Heading4"/>
    <w:uiPriority w:val="4"/>
    <w:rsid w:val="00A6599C"/>
    <w:rPr>
      <w:rFonts w:asciiTheme="majorHAnsi" w:eastAsiaTheme="majorEastAsia" w:hAnsiTheme="majorHAnsi" w:cstheme="majorBidi"/>
      <w:bCs/>
      <w:iCs/>
    </w:rPr>
  </w:style>
  <w:style w:type="character" w:customStyle="1" w:styleId="Heading5Char">
    <w:name w:val="Heading 5 Char"/>
    <w:basedOn w:val="DefaultParagraphFont"/>
    <w:link w:val="Heading5"/>
    <w:uiPriority w:val="4"/>
    <w:rsid w:val="00A6599C"/>
    <w:rPr>
      <w:rFonts w:asciiTheme="majorHAnsi" w:eastAsiaTheme="majorEastAsia" w:hAnsiTheme="majorHAnsi" w:cstheme="majorBidi"/>
    </w:rPr>
  </w:style>
  <w:style w:type="character" w:customStyle="1" w:styleId="Heading6Char">
    <w:name w:val="Heading 6 Char"/>
    <w:basedOn w:val="DefaultParagraphFont"/>
    <w:link w:val="Heading6"/>
    <w:uiPriority w:val="4"/>
    <w:rsid w:val="00A6599C"/>
    <w:rPr>
      <w:rFonts w:asciiTheme="majorHAnsi" w:eastAsiaTheme="majorEastAsia" w:hAnsiTheme="majorHAnsi" w:cstheme="majorBidi"/>
      <w:iCs/>
    </w:rPr>
  </w:style>
  <w:style w:type="character" w:customStyle="1" w:styleId="Heading7Char">
    <w:name w:val="Heading 7 Char"/>
    <w:basedOn w:val="DefaultParagraphFont"/>
    <w:link w:val="Heading7"/>
    <w:uiPriority w:val="4"/>
    <w:rsid w:val="00A6599C"/>
    <w:rPr>
      <w:rFonts w:asciiTheme="majorHAnsi" w:eastAsiaTheme="majorEastAsia" w:hAnsiTheme="majorHAnsi" w:cstheme="majorBidi"/>
      <w:iCs/>
    </w:rPr>
  </w:style>
  <w:style w:type="character" w:customStyle="1" w:styleId="Heading8Char">
    <w:name w:val="Heading 8 Char"/>
    <w:basedOn w:val="DefaultParagraphFont"/>
    <w:link w:val="Heading8"/>
    <w:uiPriority w:val="4"/>
    <w:rsid w:val="00A6599C"/>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4"/>
    <w:rsid w:val="00A6599C"/>
    <w:rPr>
      <w:rFonts w:asciiTheme="majorHAnsi" w:eastAsiaTheme="majorEastAsia" w:hAnsiTheme="majorHAnsi" w:cstheme="majorBidi"/>
      <w:iCs/>
      <w:szCs w:val="20"/>
    </w:rPr>
  </w:style>
  <w:style w:type="character" w:customStyle="1" w:styleId="SubtitleChar">
    <w:name w:val="Subtitle Char"/>
    <w:basedOn w:val="DefaultParagraphFont"/>
    <w:link w:val="Subtitle"/>
    <w:uiPriority w:val="11"/>
    <w:rsid w:val="00A6599C"/>
    <w:rPr>
      <w:rFonts w:asciiTheme="majorHAnsi" w:eastAsiaTheme="majorEastAsia" w:hAnsiTheme="majorHAnsi" w:cstheme="majorBidi"/>
      <w:iCs/>
      <w:u w:val="single"/>
    </w:rPr>
  </w:style>
  <w:style w:type="paragraph" w:customStyle="1" w:styleId="SubtitleCentered">
    <w:name w:val="Subtitle Centered"/>
    <w:basedOn w:val="Subtitle"/>
    <w:link w:val="SubtitleCenteredChar"/>
    <w:uiPriority w:val="11"/>
    <w:qFormat/>
    <w:rsid w:val="00A6599C"/>
    <w:pPr>
      <w:jc w:val="center"/>
    </w:pPr>
  </w:style>
  <w:style w:type="numbering" w:customStyle="1" w:styleId="ListBullets">
    <w:name w:val="ListBullets"/>
    <w:uiPriority w:val="99"/>
    <w:rsid w:val="00D71515"/>
    <w:pPr>
      <w:numPr>
        <w:numId w:val="22"/>
      </w:numPr>
    </w:pPr>
  </w:style>
  <w:style w:type="numbering" w:customStyle="1" w:styleId="ListNumbers">
    <w:name w:val="ListNumbers"/>
    <w:uiPriority w:val="99"/>
    <w:rsid w:val="00D71515"/>
    <w:pPr>
      <w:numPr>
        <w:numId w:val="23"/>
      </w:numPr>
    </w:pPr>
  </w:style>
  <w:style w:type="paragraph" w:styleId="ListBullet">
    <w:name w:val="List Bullet"/>
    <w:basedOn w:val="Normal"/>
    <w:uiPriority w:val="6"/>
    <w:qFormat/>
    <w:rsid w:val="00477584"/>
    <w:pPr>
      <w:numPr>
        <w:numId w:val="28"/>
      </w:numPr>
      <w:spacing w:after="240"/>
    </w:pPr>
  </w:style>
  <w:style w:type="paragraph" w:styleId="ListBullet2">
    <w:name w:val="List Bullet 2"/>
    <w:basedOn w:val="Normal"/>
    <w:uiPriority w:val="6"/>
    <w:qFormat/>
    <w:rsid w:val="00477584"/>
    <w:pPr>
      <w:numPr>
        <w:ilvl w:val="1"/>
        <w:numId w:val="28"/>
      </w:numPr>
      <w:spacing w:after="240"/>
    </w:pPr>
  </w:style>
  <w:style w:type="paragraph" w:styleId="ListBullet3">
    <w:name w:val="List Bullet 3"/>
    <w:basedOn w:val="Normal"/>
    <w:uiPriority w:val="6"/>
    <w:rsid w:val="00477584"/>
    <w:pPr>
      <w:numPr>
        <w:ilvl w:val="2"/>
        <w:numId w:val="28"/>
      </w:numPr>
      <w:spacing w:after="240"/>
    </w:pPr>
  </w:style>
  <w:style w:type="paragraph" w:styleId="ListBullet4">
    <w:name w:val="List Bullet 4"/>
    <w:basedOn w:val="Normal"/>
    <w:uiPriority w:val="6"/>
    <w:rsid w:val="00477584"/>
    <w:pPr>
      <w:numPr>
        <w:ilvl w:val="3"/>
        <w:numId w:val="28"/>
      </w:numPr>
      <w:spacing w:after="240"/>
    </w:pPr>
  </w:style>
  <w:style w:type="paragraph" w:styleId="ListBullet5">
    <w:name w:val="List Bullet 5"/>
    <w:basedOn w:val="Normal"/>
    <w:uiPriority w:val="6"/>
    <w:rsid w:val="00477584"/>
    <w:pPr>
      <w:numPr>
        <w:ilvl w:val="4"/>
        <w:numId w:val="28"/>
      </w:numPr>
      <w:spacing w:after="240"/>
    </w:pPr>
  </w:style>
  <w:style w:type="paragraph" w:styleId="List">
    <w:name w:val="List"/>
    <w:basedOn w:val="Normal"/>
    <w:uiPriority w:val="5"/>
    <w:semiHidden/>
    <w:qFormat/>
    <w:rsid w:val="00477584"/>
    <w:pPr>
      <w:spacing w:after="240"/>
      <w:ind w:left="360" w:hanging="360"/>
    </w:pPr>
  </w:style>
  <w:style w:type="paragraph" w:styleId="ListNumber">
    <w:name w:val="List Number"/>
    <w:basedOn w:val="Normal"/>
    <w:uiPriority w:val="7"/>
    <w:qFormat/>
    <w:rsid w:val="00477584"/>
    <w:pPr>
      <w:numPr>
        <w:numId w:val="29"/>
      </w:numPr>
      <w:spacing w:after="240"/>
    </w:pPr>
  </w:style>
  <w:style w:type="paragraph" w:styleId="ListNumber2">
    <w:name w:val="List Number 2"/>
    <w:basedOn w:val="Normal"/>
    <w:uiPriority w:val="7"/>
    <w:qFormat/>
    <w:rsid w:val="00477584"/>
    <w:pPr>
      <w:numPr>
        <w:ilvl w:val="1"/>
        <w:numId w:val="29"/>
      </w:numPr>
      <w:spacing w:after="240"/>
    </w:pPr>
  </w:style>
  <w:style w:type="paragraph" w:styleId="ListNumber3">
    <w:name w:val="List Number 3"/>
    <w:basedOn w:val="Normal"/>
    <w:uiPriority w:val="7"/>
    <w:rsid w:val="00477584"/>
    <w:pPr>
      <w:numPr>
        <w:ilvl w:val="2"/>
        <w:numId w:val="29"/>
      </w:numPr>
      <w:spacing w:after="240"/>
    </w:pPr>
  </w:style>
  <w:style w:type="paragraph" w:styleId="ListNumber4">
    <w:name w:val="List Number 4"/>
    <w:basedOn w:val="Normal"/>
    <w:uiPriority w:val="7"/>
    <w:rsid w:val="00477584"/>
    <w:pPr>
      <w:numPr>
        <w:ilvl w:val="3"/>
        <w:numId w:val="29"/>
      </w:numPr>
      <w:spacing w:after="240"/>
    </w:pPr>
  </w:style>
  <w:style w:type="paragraph" w:styleId="List2">
    <w:name w:val="List 2"/>
    <w:basedOn w:val="Normal"/>
    <w:uiPriority w:val="5"/>
    <w:semiHidden/>
    <w:qFormat/>
    <w:rsid w:val="00477584"/>
    <w:pPr>
      <w:spacing w:after="240"/>
      <w:ind w:left="720" w:hanging="360"/>
    </w:pPr>
  </w:style>
  <w:style w:type="paragraph" w:styleId="List3">
    <w:name w:val="List 3"/>
    <w:basedOn w:val="Normal"/>
    <w:uiPriority w:val="5"/>
    <w:semiHidden/>
    <w:rsid w:val="00477584"/>
    <w:pPr>
      <w:spacing w:after="240"/>
      <w:ind w:left="1080" w:hanging="360"/>
    </w:pPr>
  </w:style>
  <w:style w:type="paragraph" w:styleId="List4">
    <w:name w:val="List 4"/>
    <w:basedOn w:val="Normal"/>
    <w:uiPriority w:val="5"/>
    <w:semiHidden/>
    <w:rsid w:val="00477584"/>
    <w:pPr>
      <w:spacing w:after="240"/>
      <w:ind w:left="1440" w:hanging="360"/>
    </w:pPr>
  </w:style>
  <w:style w:type="paragraph" w:styleId="List5">
    <w:name w:val="List 5"/>
    <w:basedOn w:val="Normal"/>
    <w:uiPriority w:val="5"/>
    <w:semiHidden/>
    <w:rsid w:val="00477584"/>
    <w:pPr>
      <w:spacing w:after="240"/>
      <w:ind w:left="1800" w:hanging="360"/>
    </w:pPr>
  </w:style>
  <w:style w:type="paragraph" w:styleId="ListContinue">
    <w:name w:val="List Continue"/>
    <w:basedOn w:val="Normal"/>
    <w:uiPriority w:val="8"/>
    <w:qFormat/>
    <w:rsid w:val="00477584"/>
    <w:pPr>
      <w:spacing w:after="240"/>
      <w:ind w:left="360"/>
    </w:pPr>
  </w:style>
  <w:style w:type="paragraph" w:styleId="ListContinue2">
    <w:name w:val="List Continue 2"/>
    <w:basedOn w:val="Normal"/>
    <w:uiPriority w:val="8"/>
    <w:qFormat/>
    <w:rsid w:val="00477584"/>
    <w:pPr>
      <w:spacing w:after="240"/>
      <w:ind w:left="720"/>
    </w:pPr>
  </w:style>
  <w:style w:type="paragraph" w:styleId="ListContinue3">
    <w:name w:val="List Continue 3"/>
    <w:basedOn w:val="Normal"/>
    <w:uiPriority w:val="8"/>
    <w:rsid w:val="00477584"/>
    <w:pPr>
      <w:spacing w:after="240"/>
      <w:ind w:left="1080"/>
    </w:pPr>
  </w:style>
  <w:style w:type="paragraph" w:styleId="ListContinue4">
    <w:name w:val="List Continue 4"/>
    <w:basedOn w:val="Normal"/>
    <w:uiPriority w:val="8"/>
    <w:rsid w:val="00477584"/>
    <w:pPr>
      <w:spacing w:after="240"/>
      <w:ind w:left="1440"/>
    </w:pPr>
  </w:style>
  <w:style w:type="paragraph" w:styleId="ListContinue5">
    <w:name w:val="List Continue 5"/>
    <w:basedOn w:val="Normal"/>
    <w:uiPriority w:val="8"/>
    <w:rsid w:val="00477584"/>
    <w:pPr>
      <w:spacing w:after="240"/>
      <w:ind w:left="1800"/>
    </w:pPr>
  </w:style>
  <w:style w:type="paragraph" w:styleId="ListNumber5">
    <w:name w:val="List Number 5"/>
    <w:basedOn w:val="Normal"/>
    <w:uiPriority w:val="7"/>
    <w:rsid w:val="00477584"/>
    <w:pPr>
      <w:numPr>
        <w:ilvl w:val="4"/>
        <w:numId w:val="29"/>
      </w:numPr>
      <w:spacing w:after="240"/>
    </w:pPr>
  </w:style>
  <w:style w:type="character" w:customStyle="1" w:styleId="SubtitleCenteredChar">
    <w:name w:val="Subtitle Centered Char"/>
    <w:basedOn w:val="SubtitleChar"/>
    <w:link w:val="SubtitleCentered"/>
    <w:uiPriority w:val="11"/>
    <w:rsid w:val="00A6599C"/>
    <w:rPr>
      <w:rFonts w:asciiTheme="majorHAnsi" w:eastAsiaTheme="majorEastAsia" w:hAnsiTheme="majorHAnsi" w:cstheme="majorBidi"/>
      <w:iCs/>
      <w:u w:val="single"/>
    </w:rPr>
  </w:style>
  <w:style w:type="character" w:customStyle="1" w:styleId="BlockTextChar">
    <w:name w:val="Block Text Char"/>
    <w:basedOn w:val="DefaultParagraphFont"/>
    <w:link w:val="BlockText"/>
    <w:uiPriority w:val="2"/>
    <w:rsid w:val="007A7997"/>
    <w:rPr>
      <w:rFonts w:eastAsiaTheme="minorEastAsia"/>
      <w:iCs/>
    </w:rPr>
  </w:style>
  <w:style w:type="paragraph" w:customStyle="1" w:styleId="LetteredParagraphDouble">
    <w:name w:val="Lettered Paragraph Double"/>
    <w:basedOn w:val="Normal"/>
    <w:link w:val="LetteredParagraphDoubleChar"/>
    <w:unhideWhenUsed/>
    <w:rsid w:val="000E72A7"/>
    <w:pPr>
      <w:numPr>
        <w:numId w:val="24"/>
      </w:numPr>
      <w:tabs>
        <w:tab w:val="left" w:pos="1800"/>
      </w:tabs>
      <w:spacing w:line="480" w:lineRule="auto"/>
    </w:pPr>
  </w:style>
  <w:style w:type="paragraph" w:customStyle="1" w:styleId="LetteredParagraphSingle">
    <w:name w:val="Lettered Paragraph Single"/>
    <w:basedOn w:val="Normal"/>
    <w:link w:val="LetteredParagraphSingleChar"/>
    <w:unhideWhenUsed/>
    <w:rsid w:val="000E72A7"/>
    <w:pPr>
      <w:numPr>
        <w:numId w:val="25"/>
      </w:numPr>
      <w:tabs>
        <w:tab w:val="left" w:pos="1800"/>
      </w:tabs>
      <w:spacing w:after="240"/>
    </w:pPr>
  </w:style>
  <w:style w:type="character" w:customStyle="1" w:styleId="LetteredParagraphDoubleChar">
    <w:name w:val="Lettered Paragraph Double Char"/>
    <w:basedOn w:val="DefaultParagraphFont"/>
    <w:link w:val="LetteredParagraphDouble"/>
    <w:rsid w:val="000E72A7"/>
  </w:style>
  <w:style w:type="paragraph" w:customStyle="1" w:styleId="NumberedParagraphDouble">
    <w:name w:val="Numbered Paragraph Double"/>
    <w:basedOn w:val="Normal"/>
    <w:link w:val="NumberedParagraphDoubleChar"/>
    <w:rsid w:val="000E72A7"/>
    <w:pPr>
      <w:numPr>
        <w:numId w:val="26"/>
      </w:numPr>
      <w:tabs>
        <w:tab w:val="left" w:pos="720"/>
      </w:tabs>
      <w:spacing w:line="480" w:lineRule="auto"/>
    </w:pPr>
  </w:style>
  <w:style w:type="character" w:customStyle="1" w:styleId="LetteredParagraphSingleChar">
    <w:name w:val="Lettered Paragraph Single Char"/>
    <w:basedOn w:val="DefaultParagraphFont"/>
    <w:link w:val="LetteredParagraphSingle"/>
    <w:rsid w:val="000E72A7"/>
  </w:style>
  <w:style w:type="paragraph" w:customStyle="1" w:styleId="NumberedParagraphSingle">
    <w:name w:val="Numbered Paragraph Single"/>
    <w:basedOn w:val="Normal"/>
    <w:link w:val="NumberedParagraphSingleChar"/>
    <w:rsid w:val="000E72A7"/>
    <w:pPr>
      <w:numPr>
        <w:numId w:val="27"/>
      </w:numPr>
      <w:tabs>
        <w:tab w:val="left" w:pos="1800"/>
      </w:tabs>
      <w:spacing w:after="240"/>
    </w:pPr>
  </w:style>
  <w:style w:type="character" w:customStyle="1" w:styleId="NumberedParagraphDoubleChar">
    <w:name w:val="Numbered Paragraph Double Char"/>
    <w:basedOn w:val="DefaultParagraphFont"/>
    <w:link w:val="NumberedParagraphDouble"/>
    <w:rsid w:val="000E72A7"/>
  </w:style>
  <w:style w:type="paragraph" w:customStyle="1" w:styleId="Re">
    <w:name w:val="Re"/>
    <w:basedOn w:val="Normal"/>
    <w:next w:val="Salutation"/>
    <w:uiPriority w:val="19"/>
    <w:rsid w:val="00B160B0"/>
    <w:pPr>
      <w:tabs>
        <w:tab w:val="left" w:pos="2160"/>
      </w:tabs>
      <w:spacing w:before="240" w:after="240"/>
      <w:ind w:left="2160" w:right="1440" w:hanging="720"/>
      <w:contextualSpacing/>
    </w:pPr>
  </w:style>
  <w:style w:type="character" w:customStyle="1" w:styleId="NumberedParagraphSingleChar">
    <w:name w:val="Numbered Paragraph Single Char"/>
    <w:basedOn w:val="DefaultParagraphFont"/>
    <w:link w:val="NumberedParagraphSingle"/>
    <w:rsid w:val="000E72A7"/>
  </w:style>
  <w:style w:type="paragraph" w:customStyle="1" w:styleId="TableEnd">
    <w:name w:val="Table End"/>
    <w:basedOn w:val="Normal"/>
    <w:uiPriority w:val="19"/>
    <w:rsid w:val="003B49FC"/>
    <w:pPr>
      <w:spacing w:before="60" w:after="180"/>
    </w:pPr>
  </w:style>
  <w:style w:type="paragraph" w:customStyle="1" w:styleId="TableHeading">
    <w:name w:val="Table Heading"/>
    <w:basedOn w:val="Normal"/>
    <w:uiPriority w:val="19"/>
    <w:rsid w:val="003B49FC"/>
    <w:pPr>
      <w:keepNext/>
      <w:spacing w:before="240" w:after="60"/>
      <w:jc w:val="center"/>
    </w:pPr>
    <w:rPr>
      <w:b/>
    </w:rPr>
  </w:style>
  <w:style w:type="paragraph" w:customStyle="1" w:styleId="TableText">
    <w:name w:val="Table Text"/>
    <w:basedOn w:val="Normal"/>
    <w:uiPriority w:val="19"/>
    <w:rsid w:val="003B49FC"/>
    <w:pPr>
      <w:spacing w:before="60" w:after="60"/>
    </w:pPr>
  </w:style>
  <w:style w:type="paragraph" w:styleId="TOCHeading">
    <w:name w:val="TOC Heading"/>
    <w:basedOn w:val="Normal"/>
    <w:next w:val="Normal"/>
    <w:uiPriority w:val="39"/>
    <w:semiHidden/>
    <w:unhideWhenUsed/>
    <w:rsid w:val="001B364F"/>
    <w:pPr>
      <w:spacing w:after="240"/>
      <w:contextualSpacing/>
      <w:jc w:val="center"/>
    </w:pPr>
    <w:rPr>
      <w:b/>
    </w:rPr>
  </w:style>
  <w:style w:type="paragraph" w:styleId="TOC1">
    <w:name w:val="toc 1"/>
    <w:basedOn w:val="Normal"/>
    <w:next w:val="Normal"/>
    <w:uiPriority w:val="39"/>
    <w:semiHidden/>
    <w:rsid w:val="001E0028"/>
    <w:pPr>
      <w:tabs>
        <w:tab w:val="right" w:leader="dot" w:pos="9346"/>
      </w:tabs>
      <w:spacing w:after="240"/>
      <w:ind w:left="720" w:right="720" w:hanging="720"/>
    </w:pPr>
    <w:rPr>
      <w:noProof/>
    </w:rPr>
  </w:style>
  <w:style w:type="paragraph" w:styleId="TOC2">
    <w:name w:val="toc 2"/>
    <w:basedOn w:val="Normal"/>
    <w:next w:val="Normal"/>
    <w:uiPriority w:val="39"/>
    <w:semiHidden/>
    <w:rsid w:val="001E0028"/>
    <w:pPr>
      <w:tabs>
        <w:tab w:val="right" w:leader="dot" w:pos="9346"/>
      </w:tabs>
      <w:spacing w:after="240"/>
      <w:ind w:left="1440" w:right="720" w:hanging="720"/>
    </w:pPr>
    <w:rPr>
      <w:noProof/>
    </w:rPr>
  </w:style>
  <w:style w:type="paragraph" w:styleId="TOC3">
    <w:name w:val="toc 3"/>
    <w:basedOn w:val="Normal"/>
    <w:next w:val="Normal"/>
    <w:uiPriority w:val="39"/>
    <w:semiHidden/>
    <w:rsid w:val="001E0028"/>
    <w:pPr>
      <w:tabs>
        <w:tab w:val="right" w:leader="dot" w:pos="9346"/>
      </w:tabs>
      <w:spacing w:after="240"/>
      <w:ind w:left="2160" w:right="720" w:hanging="720"/>
    </w:pPr>
    <w:rPr>
      <w:noProof/>
    </w:rPr>
  </w:style>
  <w:style w:type="paragraph" w:styleId="TOC4">
    <w:name w:val="toc 4"/>
    <w:basedOn w:val="Normal"/>
    <w:next w:val="Normal"/>
    <w:uiPriority w:val="39"/>
    <w:semiHidden/>
    <w:rsid w:val="001E0028"/>
    <w:pPr>
      <w:tabs>
        <w:tab w:val="right" w:leader="dot" w:pos="9346"/>
      </w:tabs>
      <w:spacing w:after="240"/>
      <w:ind w:left="2880" w:right="720" w:hanging="720"/>
    </w:pPr>
    <w:rPr>
      <w:noProof/>
    </w:rPr>
  </w:style>
  <w:style w:type="paragraph" w:styleId="TOC5">
    <w:name w:val="toc 5"/>
    <w:basedOn w:val="Normal"/>
    <w:next w:val="Normal"/>
    <w:uiPriority w:val="39"/>
    <w:semiHidden/>
    <w:rsid w:val="001E0028"/>
    <w:pPr>
      <w:tabs>
        <w:tab w:val="right" w:leader="dot" w:pos="9346"/>
      </w:tabs>
      <w:spacing w:after="240"/>
      <w:ind w:left="3600" w:right="720" w:hanging="720"/>
    </w:pPr>
    <w:rPr>
      <w:noProof/>
    </w:rPr>
  </w:style>
  <w:style w:type="paragraph" w:styleId="TOC6">
    <w:name w:val="toc 6"/>
    <w:basedOn w:val="Normal"/>
    <w:next w:val="Normal"/>
    <w:uiPriority w:val="39"/>
    <w:semiHidden/>
    <w:rsid w:val="001E0028"/>
    <w:pPr>
      <w:tabs>
        <w:tab w:val="right" w:leader="dot" w:pos="9346"/>
      </w:tabs>
      <w:spacing w:after="240"/>
      <w:ind w:left="4320" w:right="720" w:hanging="720"/>
    </w:pPr>
    <w:rPr>
      <w:noProof/>
    </w:rPr>
  </w:style>
  <w:style w:type="paragraph" w:styleId="TOC7">
    <w:name w:val="toc 7"/>
    <w:basedOn w:val="Normal"/>
    <w:next w:val="Normal"/>
    <w:uiPriority w:val="39"/>
    <w:semiHidden/>
    <w:rsid w:val="001E0028"/>
    <w:pPr>
      <w:tabs>
        <w:tab w:val="right" w:leader="dot" w:pos="9346"/>
      </w:tabs>
      <w:spacing w:after="240"/>
      <w:ind w:left="5040" w:right="720" w:hanging="720"/>
    </w:pPr>
    <w:rPr>
      <w:noProof/>
    </w:rPr>
  </w:style>
  <w:style w:type="paragraph" w:styleId="TOC8">
    <w:name w:val="toc 8"/>
    <w:basedOn w:val="Normal"/>
    <w:next w:val="Normal"/>
    <w:uiPriority w:val="39"/>
    <w:semiHidden/>
    <w:rsid w:val="001E0028"/>
    <w:pPr>
      <w:tabs>
        <w:tab w:val="right" w:leader="dot" w:pos="9346"/>
      </w:tabs>
      <w:spacing w:after="240"/>
      <w:ind w:left="5760" w:right="720" w:hanging="720"/>
    </w:pPr>
    <w:rPr>
      <w:noProof/>
    </w:rPr>
  </w:style>
  <w:style w:type="paragraph" w:styleId="TOC9">
    <w:name w:val="toc 9"/>
    <w:basedOn w:val="Normal"/>
    <w:next w:val="Normal"/>
    <w:uiPriority w:val="39"/>
    <w:semiHidden/>
    <w:rsid w:val="008201FD"/>
    <w:pPr>
      <w:tabs>
        <w:tab w:val="right" w:leader="dot" w:pos="9346"/>
      </w:tabs>
      <w:spacing w:after="240"/>
      <w:ind w:left="6480" w:right="720" w:hanging="720"/>
    </w:pPr>
    <w:rPr>
      <w:noProof/>
    </w:rPr>
  </w:style>
  <w:style w:type="paragraph" w:styleId="Quote">
    <w:name w:val="Quote"/>
    <w:basedOn w:val="Normal"/>
    <w:next w:val="Normal"/>
    <w:link w:val="QuoteChar"/>
    <w:uiPriority w:val="29"/>
    <w:rsid w:val="00EE04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04BC"/>
    <w:rPr>
      <w:i/>
      <w:iCs/>
      <w:color w:val="404040" w:themeColor="text1" w:themeTint="BF"/>
    </w:rPr>
  </w:style>
  <w:style w:type="paragraph" w:styleId="ListParagraph">
    <w:name w:val="List Paragraph"/>
    <w:basedOn w:val="Normal"/>
    <w:uiPriority w:val="9"/>
    <w:rsid w:val="00EE04BC"/>
    <w:pPr>
      <w:ind w:left="720"/>
      <w:contextualSpacing/>
    </w:pPr>
  </w:style>
  <w:style w:type="character" w:styleId="IntenseEmphasis">
    <w:name w:val="Intense Emphasis"/>
    <w:basedOn w:val="DefaultParagraphFont"/>
    <w:uiPriority w:val="21"/>
    <w:rsid w:val="00EE04BC"/>
    <w:rPr>
      <w:i/>
      <w:iCs/>
      <w:color w:val="000000" w:themeColor="accent1" w:themeShade="BF"/>
    </w:rPr>
  </w:style>
  <w:style w:type="paragraph" w:styleId="IntenseQuote">
    <w:name w:val="Intense Quote"/>
    <w:basedOn w:val="Normal"/>
    <w:next w:val="Normal"/>
    <w:link w:val="IntenseQuoteChar"/>
    <w:uiPriority w:val="30"/>
    <w:rsid w:val="00EE04BC"/>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rsid w:val="00EE04BC"/>
    <w:rPr>
      <w:i/>
      <w:iCs/>
      <w:color w:val="000000" w:themeColor="accent1" w:themeShade="BF"/>
    </w:rPr>
  </w:style>
  <w:style w:type="character" w:styleId="IntenseReference">
    <w:name w:val="Intense Reference"/>
    <w:basedOn w:val="DefaultParagraphFont"/>
    <w:uiPriority w:val="32"/>
    <w:rsid w:val="00EE04BC"/>
    <w:rPr>
      <w:b/>
      <w:bCs/>
      <w:smallCaps/>
      <w:color w:val="000000" w:themeColor="accent1" w:themeShade="BF"/>
      <w:spacing w:val="5"/>
    </w:rPr>
  </w:style>
  <w:style w:type="character" w:styleId="Hyperlink">
    <w:name w:val="Hyperlink"/>
    <w:basedOn w:val="DefaultParagraphFont"/>
    <w:uiPriority w:val="99"/>
    <w:unhideWhenUsed/>
    <w:rsid w:val="00EE04BC"/>
    <w:rPr>
      <w:color w:val="0000FF" w:themeColor="hyperlink"/>
      <w:u w:val="single"/>
    </w:rPr>
  </w:style>
  <w:style w:type="character" w:styleId="UnresolvedMention">
    <w:name w:val="Unresolved Mention"/>
    <w:basedOn w:val="DefaultParagraphFont"/>
    <w:uiPriority w:val="99"/>
    <w:semiHidden/>
    <w:unhideWhenUsed/>
    <w:rsid w:val="00EE04BC"/>
    <w:rPr>
      <w:color w:val="605E5C"/>
      <w:shd w:val="clear" w:color="auto" w:fill="E1DFDD"/>
    </w:rPr>
  </w:style>
  <w:style w:type="paragraph" w:styleId="Revision">
    <w:name w:val="Revision"/>
    <w:hidden/>
    <w:uiPriority w:val="99"/>
    <w:semiHidden/>
    <w:rsid w:val="006E5B36"/>
  </w:style>
  <w:style w:type="character" w:styleId="CommentReference">
    <w:name w:val="annotation reference"/>
    <w:basedOn w:val="DefaultParagraphFont"/>
    <w:uiPriority w:val="99"/>
    <w:semiHidden/>
    <w:unhideWhenUsed/>
    <w:rsid w:val="00C22361"/>
    <w:rPr>
      <w:sz w:val="16"/>
      <w:szCs w:val="16"/>
    </w:rPr>
  </w:style>
  <w:style w:type="paragraph" w:styleId="CommentText">
    <w:name w:val="annotation text"/>
    <w:basedOn w:val="Normal"/>
    <w:link w:val="CommentTextChar"/>
    <w:uiPriority w:val="99"/>
    <w:unhideWhenUsed/>
    <w:rsid w:val="00C22361"/>
    <w:rPr>
      <w:sz w:val="20"/>
      <w:szCs w:val="20"/>
    </w:rPr>
  </w:style>
  <w:style w:type="character" w:customStyle="1" w:styleId="CommentTextChar">
    <w:name w:val="Comment Text Char"/>
    <w:basedOn w:val="DefaultParagraphFont"/>
    <w:link w:val="CommentText"/>
    <w:uiPriority w:val="99"/>
    <w:rsid w:val="00C22361"/>
    <w:rPr>
      <w:sz w:val="20"/>
      <w:szCs w:val="20"/>
    </w:rPr>
  </w:style>
  <w:style w:type="paragraph" w:styleId="CommentSubject">
    <w:name w:val="annotation subject"/>
    <w:basedOn w:val="CommentText"/>
    <w:next w:val="CommentText"/>
    <w:link w:val="CommentSubjectChar"/>
    <w:uiPriority w:val="99"/>
    <w:semiHidden/>
    <w:unhideWhenUsed/>
    <w:rsid w:val="00C22361"/>
    <w:rPr>
      <w:b/>
      <w:bCs/>
    </w:rPr>
  </w:style>
  <w:style w:type="character" w:customStyle="1" w:styleId="CommentSubjectChar">
    <w:name w:val="Comment Subject Char"/>
    <w:basedOn w:val="CommentTextChar"/>
    <w:link w:val="CommentSubject"/>
    <w:uiPriority w:val="99"/>
    <w:semiHidden/>
    <w:rsid w:val="00C223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86880">
      <w:bodyDiv w:val="1"/>
      <w:marLeft w:val="0"/>
      <w:marRight w:val="0"/>
      <w:marTop w:val="0"/>
      <w:marBottom w:val="0"/>
      <w:divBdr>
        <w:top w:val="none" w:sz="0" w:space="0" w:color="auto"/>
        <w:left w:val="none" w:sz="0" w:space="0" w:color="auto"/>
        <w:bottom w:val="none" w:sz="0" w:space="0" w:color="auto"/>
        <w:right w:val="none" w:sz="0" w:space="0" w:color="auto"/>
      </w:divBdr>
    </w:div>
    <w:div w:id="17173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ack Text">
      <a:dk1>
        <a:srgbClr val="000000"/>
      </a:dk1>
      <a:lt1>
        <a:srgbClr val="FFFFFF"/>
      </a:lt1>
      <a:dk2>
        <a:srgbClr val="003366"/>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vington]">
      <a:majorFont>
        <a:latin typeface="Times New Roman"/>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imes New Roman"/>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lumMod val="60000"/>
            <a:lumOff val="40000"/>
          </a:schemeClr>
        </a:solidFill>
        <a:ln>
          <a:solidFill>
            <a:schemeClr val="tx2">
              <a:lumMod val="60000"/>
              <a:lumOff val="4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 D C ! 1 0 6 9 8 0 2 7 . 5 < / d o c u m e n t i d >  
     < s e n d e r i d > K A N E C P < / s e n d e r i d >  
     < s e n d e r e m a i l > C K A N E @ C O V . C O M < / s e n d e r e m a i l >  
     < l a s t m o d i f i e d > 2 0 2 5 - 1 1 - 2 1 T 1 3 : 5 5 : 0 0 . 0 0 0 0 0 0 0 - 0 5 : 0 0 < / l a s t m o d i f i e d >  
     < d a t a b a s e > D C < / d a t a b a s e >  
 < / p r o p e r t i e s > 
</file>

<file path=customXml/itemProps1.xml><?xml version="1.0" encoding="utf-8"?>
<ds:datastoreItem xmlns:ds="http://schemas.openxmlformats.org/officeDocument/2006/customXml" ds:itemID="{91CCA26E-C12F-4373-AAA7-9AC7E047BBEE}">
  <ds:schemaRefs>
    <ds:schemaRef ds:uri="http://schemas.openxmlformats.org/officeDocument/2006/bibliography"/>
  </ds:schemaRefs>
</ds:datastoreItem>
</file>

<file path=customXml/itemProps2.xml><?xml version="1.0" encoding="utf-8"?>
<ds:datastoreItem xmlns:ds="http://schemas.openxmlformats.org/officeDocument/2006/customXml" ds:itemID="{AF66EFDC-9AF6-4AA4-A03D-5CF56F3C64F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1417</Words>
  <Characters>8081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Covington</dc:creator>
  <cp:keywords/>
  <dc:description/>
  <cp:lastModifiedBy>Lemack, Danielle</cp:lastModifiedBy>
  <cp:revision>2</cp:revision>
  <cp:lastPrinted>2011-01-17T20:27:00Z</cp:lastPrinted>
  <dcterms:created xsi:type="dcterms:W3CDTF">2026-01-20T19:52:00Z</dcterms:created>
  <dcterms:modified xsi:type="dcterms:W3CDTF">2026-01-20T19:52:00Z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6ae722-6baa-421e-b203-4f8d75985954_Enabled">
    <vt:lpwstr>true</vt:lpwstr>
  </property>
  <property fmtid="{D5CDD505-2E9C-101B-9397-08002B2CF9AE}" pid="3" name="MSIP_Label_986ae722-6baa-421e-b203-4f8d75985954_SetDate">
    <vt:lpwstr>2025-11-18T21:46:51Z</vt:lpwstr>
  </property>
  <property fmtid="{D5CDD505-2E9C-101B-9397-08002B2CF9AE}" pid="4" name="MSIP_Label_986ae722-6baa-421e-b203-4f8d75985954_Method">
    <vt:lpwstr>Standard</vt:lpwstr>
  </property>
  <property fmtid="{D5CDD505-2E9C-101B-9397-08002B2CF9AE}" pid="5" name="MSIP_Label_986ae722-6baa-421e-b203-4f8d75985954_Name">
    <vt:lpwstr>Internal</vt:lpwstr>
  </property>
  <property fmtid="{D5CDD505-2E9C-101B-9397-08002B2CF9AE}" pid="6" name="MSIP_Label_986ae722-6baa-421e-b203-4f8d75985954_SiteId">
    <vt:lpwstr>14d3af96-20f9-4194-9525-137b453a6f23</vt:lpwstr>
  </property>
  <property fmtid="{D5CDD505-2E9C-101B-9397-08002B2CF9AE}" pid="7" name="MSIP_Label_986ae722-6baa-421e-b203-4f8d75985954_ActionId">
    <vt:lpwstr>fbc4e579-40ac-479b-872d-037f8cd15ca7</vt:lpwstr>
  </property>
  <property fmtid="{D5CDD505-2E9C-101B-9397-08002B2CF9AE}" pid="8" name="MSIP_Label_986ae722-6baa-421e-b203-4f8d75985954_ContentBits">
    <vt:lpwstr>0</vt:lpwstr>
  </property>
  <property fmtid="{D5CDD505-2E9C-101B-9397-08002B2CF9AE}" pid="9" name="MSIP_Label_986ae722-6baa-421e-b203-4f8d75985954_Tag">
    <vt:lpwstr>10, 3, 0, 1</vt:lpwstr>
  </property>
</Properties>
</file>